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2D0E5" w14:textId="77777777" w:rsidR="004D75B1" w:rsidRDefault="004D75B1">
      <w:pPr>
        <w:pStyle w:val="BodyText"/>
        <w:spacing w:before="0"/>
        <w:ind w:left="0"/>
        <w:rPr>
          <w:rFonts w:ascii="Times New Roman"/>
          <w:sz w:val="20"/>
        </w:rPr>
      </w:pPr>
    </w:p>
    <w:p w14:paraId="0B42D0E6" w14:textId="77777777" w:rsidR="004D75B1" w:rsidRDefault="004D75B1">
      <w:pPr>
        <w:pStyle w:val="BodyText"/>
        <w:spacing w:before="0"/>
        <w:ind w:left="0"/>
        <w:rPr>
          <w:rFonts w:ascii="Times New Roman"/>
          <w:sz w:val="20"/>
        </w:rPr>
      </w:pPr>
    </w:p>
    <w:p w14:paraId="0B42D0E7" w14:textId="77777777" w:rsidR="004D75B1" w:rsidRDefault="004D75B1">
      <w:pPr>
        <w:pStyle w:val="BodyText"/>
        <w:spacing w:before="0"/>
        <w:ind w:left="0"/>
        <w:rPr>
          <w:rFonts w:ascii="Times New Roman"/>
          <w:sz w:val="20"/>
        </w:rPr>
      </w:pPr>
    </w:p>
    <w:p w14:paraId="0B42D0E8" w14:textId="77777777" w:rsidR="004D75B1" w:rsidRDefault="004D75B1">
      <w:pPr>
        <w:pStyle w:val="BodyText"/>
        <w:spacing w:before="0"/>
        <w:ind w:left="0"/>
        <w:rPr>
          <w:rFonts w:ascii="Times New Roman"/>
          <w:sz w:val="20"/>
        </w:rPr>
      </w:pPr>
    </w:p>
    <w:p w14:paraId="0B42D0E9" w14:textId="77777777" w:rsidR="004D75B1" w:rsidRDefault="004D75B1">
      <w:pPr>
        <w:pStyle w:val="BodyText"/>
        <w:spacing w:before="0"/>
        <w:ind w:left="0"/>
        <w:rPr>
          <w:rFonts w:ascii="Times New Roman"/>
          <w:sz w:val="20"/>
        </w:rPr>
      </w:pPr>
    </w:p>
    <w:p w14:paraId="0B42D0EA" w14:textId="77777777" w:rsidR="004D75B1" w:rsidRDefault="004D75B1">
      <w:pPr>
        <w:pStyle w:val="BodyText"/>
        <w:spacing w:before="0"/>
        <w:ind w:left="0"/>
        <w:rPr>
          <w:rFonts w:ascii="Times New Roman"/>
          <w:sz w:val="20"/>
        </w:rPr>
      </w:pPr>
    </w:p>
    <w:p w14:paraId="0B42D0EB" w14:textId="77777777" w:rsidR="004D75B1" w:rsidRDefault="004D75B1">
      <w:pPr>
        <w:pStyle w:val="BodyText"/>
        <w:spacing w:before="0"/>
        <w:ind w:left="0"/>
        <w:rPr>
          <w:rFonts w:ascii="Times New Roman"/>
          <w:sz w:val="20"/>
        </w:rPr>
      </w:pPr>
    </w:p>
    <w:p w14:paraId="0B42D0EC" w14:textId="77777777" w:rsidR="004D75B1" w:rsidRDefault="004D75B1">
      <w:pPr>
        <w:pStyle w:val="BodyText"/>
        <w:spacing w:before="0"/>
        <w:ind w:left="0"/>
        <w:rPr>
          <w:rFonts w:ascii="Times New Roman"/>
          <w:sz w:val="20"/>
        </w:rPr>
      </w:pPr>
    </w:p>
    <w:p w14:paraId="0B42D0ED" w14:textId="77777777" w:rsidR="004D75B1" w:rsidRDefault="004D75B1">
      <w:pPr>
        <w:pStyle w:val="BodyText"/>
        <w:spacing w:before="0"/>
        <w:ind w:left="0"/>
        <w:rPr>
          <w:rFonts w:ascii="Times New Roman"/>
          <w:sz w:val="20"/>
        </w:rPr>
      </w:pPr>
    </w:p>
    <w:p w14:paraId="0B42D0EE" w14:textId="77777777" w:rsidR="004D75B1" w:rsidRDefault="004D75B1">
      <w:pPr>
        <w:pStyle w:val="BodyText"/>
        <w:spacing w:before="0"/>
        <w:ind w:left="0"/>
        <w:rPr>
          <w:rFonts w:ascii="Times New Roman"/>
          <w:sz w:val="20"/>
        </w:rPr>
      </w:pPr>
    </w:p>
    <w:p w14:paraId="0B42D0EF" w14:textId="77777777" w:rsidR="004D75B1" w:rsidRDefault="004D75B1">
      <w:pPr>
        <w:pStyle w:val="BodyText"/>
        <w:spacing w:before="0"/>
        <w:ind w:left="0"/>
        <w:rPr>
          <w:rFonts w:ascii="Times New Roman"/>
          <w:sz w:val="20"/>
        </w:rPr>
      </w:pPr>
    </w:p>
    <w:p w14:paraId="0B42D0F0" w14:textId="77777777" w:rsidR="004D75B1" w:rsidRDefault="004D75B1">
      <w:pPr>
        <w:pStyle w:val="BodyText"/>
        <w:spacing w:before="0"/>
        <w:ind w:left="0"/>
        <w:rPr>
          <w:rFonts w:ascii="Times New Roman"/>
          <w:sz w:val="20"/>
        </w:rPr>
      </w:pPr>
    </w:p>
    <w:p w14:paraId="0B42D0F1" w14:textId="77777777" w:rsidR="004D75B1" w:rsidRDefault="004D75B1">
      <w:pPr>
        <w:pStyle w:val="BodyText"/>
        <w:spacing w:before="0"/>
        <w:ind w:left="0"/>
        <w:rPr>
          <w:rFonts w:ascii="Times New Roman"/>
          <w:sz w:val="20"/>
        </w:rPr>
      </w:pPr>
    </w:p>
    <w:p w14:paraId="0B42D0F2" w14:textId="77777777" w:rsidR="004D75B1" w:rsidRDefault="004D75B1">
      <w:pPr>
        <w:pStyle w:val="BodyText"/>
        <w:spacing w:before="0"/>
        <w:ind w:left="0"/>
        <w:rPr>
          <w:rFonts w:ascii="Times New Roman"/>
          <w:sz w:val="20"/>
        </w:rPr>
      </w:pPr>
    </w:p>
    <w:p w14:paraId="0B42D0F3" w14:textId="77777777" w:rsidR="004D75B1" w:rsidRDefault="004D75B1">
      <w:pPr>
        <w:pStyle w:val="BodyText"/>
        <w:spacing w:before="0"/>
        <w:ind w:left="0"/>
        <w:rPr>
          <w:rFonts w:ascii="Times New Roman"/>
          <w:sz w:val="20"/>
        </w:rPr>
      </w:pPr>
    </w:p>
    <w:p w14:paraId="0B42D0F4" w14:textId="77777777" w:rsidR="004D75B1" w:rsidRDefault="004D75B1">
      <w:pPr>
        <w:pStyle w:val="BodyText"/>
        <w:spacing w:before="0"/>
        <w:ind w:left="0"/>
        <w:rPr>
          <w:rFonts w:ascii="Times New Roman"/>
          <w:sz w:val="20"/>
        </w:rPr>
      </w:pPr>
    </w:p>
    <w:p w14:paraId="0B42D0F5" w14:textId="77777777" w:rsidR="004D75B1" w:rsidRDefault="004D75B1">
      <w:pPr>
        <w:pStyle w:val="BodyText"/>
        <w:spacing w:before="0"/>
        <w:ind w:left="0"/>
        <w:rPr>
          <w:rFonts w:ascii="Times New Roman"/>
          <w:sz w:val="20"/>
        </w:rPr>
      </w:pPr>
    </w:p>
    <w:p w14:paraId="0B42D0F6" w14:textId="77777777" w:rsidR="004D75B1" w:rsidRDefault="004D75B1">
      <w:pPr>
        <w:pStyle w:val="BodyText"/>
        <w:spacing w:before="0"/>
        <w:ind w:left="0"/>
        <w:rPr>
          <w:rFonts w:ascii="Times New Roman"/>
          <w:sz w:val="20"/>
        </w:rPr>
      </w:pPr>
    </w:p>
    <w:p w14:paraId="0B42D0F7" w14:textId="77777777" w:rsidR="004D75B1" w:rsidRDefault="004D75B1">
      <w:pPr>
        <w:pStyle w:val="BodyText"/>
        <w:spacing w:before="0"/>
        <w:ind w:left="0"/>
        <w:rPr>
          <w:rFonts w:ascii="Times New Roman"/>
          <w:sz w:val="20"/>
        </w:rPr>
      </w:pPr>
    </w:p>
    <w:p w14:paraId="0B42D0F8" w14:textId="77777777" w:rsidR="004D75B1" w:rsidRDefault="004D75B1">
      <w:pPr>
        <w:pStyle w:val="BodyText"/>
        <w:spacing w:before="0"/>
        <w:ind w:left="0"/>
        <w:rPr>
          <w:rFonts w:ascii="Times New Roman"/>
          <w:sz w:val="20"/>
        </w:rPr>
      </w:pPr>
    </w:p>
    <w:p w14:paraId="0B42D0F9" w14:textId="77777777" w:rsidR="004D75B1" w:rsidRDefault="004D75B1">
      <w:pPr>
        <w:pStyle w:val="BodyText"/>
        <w:spacing w:before="4"/>
        <w:ind w:left="0"/>
        <w:rPr>
          <w:rFonts w:ascii="Times New Roman"/>
        </w:rPr>
      </w:pPr>
    </w:p>
    <w:p w14:paraId="0B42D0FA" w14:textId="77777777" w:rsidR="004D75B1" w:rsidRDefault="00FA452A">
      <w:pPr>
        <w:pStyle w:val="Heading2"/>
        <w:spacing w:before="108"/>
        <w:ind w:left="1220"/>
      </w:pPr>
      <w:r>
        <w:pict w14:anchorId="0B42D1DE">
          <v:group id="docshapegroup1" o:spid="_x0000_s1043" style="position:absolute;left:0;text-align:left;margin-left:35.75pt;margin-top:-239.55pt;width:540.5pt;height:293.45pt;z-index:-15994880;mso-position-horizontal-relative:page" coordorigin="715,-4791" coordsize="10810,5869">
            <v:line id="_x0000_s1070" style="position:absolute" from="2448,-4692" to="2448,-3717" strokeweight="1pt"/>
            <v:line id="_x0000_s1069" style="position:absolute" from="715,-3727" to="2453,-3727" strokeweight="1pt"/>
            <v:line id="_x0000_s1068" style="position:absolute" from="2443,-3728" to="9797,-3728" strokeweight="1pt"/>
            <v:line id="_x0000_s1067" style="position:absolute" from="9782,-3728" to="11525,-3728" strokeweight="1pt"/>
            <v:line id="_x0000_s1066" style="position:absolute" from="9792,-4692" to="9792,-3718" strokeweight="1pt"/>
            <v:line id="_x0000_s1065" style="position:absolute" from="1152,-3732" to="1152,120" strokeweight=".5pt"/>
            <v:line id="_x0000_s1064" style="position:absolute" from="1147,-3247" to="11525,-3247" strokeweight=".5pt"/>
            <v:line id="_x0000_s1063" style="position:absolute" from="1147,-2767" to="11525,-2767" strokeweight=".5pt"/>
            <v:shape id="docshape2" o:spid="_x0000_s1062" style="position:absolute;left:1315;top:-2488;width:7917;height:641" coordorigin="1316,-2487" coordsize="7917,641" o:spt="100" adj="0,,0" path="m2880,-2327r160,l3040,-2487r-160,l2880,-2327xm5040,-2327r160,l5200,-2487r-160,l5040,-2327xm6480,-2327r160,l6640,-2487r-160,l6480,-2327xm7920,-2327r160,l8080,-2487r-160,l7920,-2327xm9072,-2323r160,l9232,-2483r-160,l9072,-2323xm1316,-1847r160,l1476,-2007r-160,l1316,-1847xe" filled="f" strokeweight=".5pt">
              <v:stroke joinstyle="round"/>
              <v:formulas/>
              <v:path arrowok="t" o:connecttype="segments"/>
            </v:shape>
            <v:line id="_x0000_s1061" style="position:absolute" from="8279,-1807" to="10229,-1807" strokeweight=".5pt">
              <v:stroke dashstyle="3 1"/>
            </v:line>
            <v:rect id="docshape3" o:spid="_x0000_s1060" style="position:absolute;left:1315;top:-1528;width:160;height:160" filled="f" strokeweight=".5pt"/>
            <v:line id="_x0000_s1059" style="position:absolute" from="10224,-2772" to="10224,-1322" strokeweight=".5pt"/>
            <v:rect id="docshape4" o:spid="_x0000_s1058" style="position:absolute;left:10264;top:-2128;width:160;height:160" filled="f" strokeweight=".5pt"/>
            <v:line id="_x0000_s1057" style="position:absolute" from="7771,-1327" to="11525,-1327" strokeweight=".5pt"/>
            <v:line id="_x0000_s1056" style="position:absolute" from="7771,-367" to="11525,-367" strokeweight=".5pt"/>
            <v:line id="_x0000_s1055" style="position:absolute" from="1147,113" to="11525,113"/>
            <v:shapetype id="_x0000_t202" coordsize="21600,21600" o:spt="202" path="m,l,21600r21600,l21600,xe">
              <v:stroke joinstyle="miter"/>
              <v:path gradientshapeok="t" o:connecttype="rect"/>
            </v:shapetype>
            <v:shape id="docshape5" o:spid="_x0000_s1054" type="#_x0000_t202" style="position:absolute;left:720;top:-4791;width:1600;height:1022" filled="f" stroked="f">
              <v:textbox inset="0,0,0,0">
                <w:txbxContent>
                  <w:p w14:paraId="0B42D1EA" w14:textId="77777777" w:rsidR="004D75B1" w:rsidRDefault="00877E47">
                    <w:pPr>
                      <w:spacing w:before="38" w:line="228" w:lineRule="auto"/>
                      <w:rPr>
                        <w:sz w:val="14"/>
                      </w:rPr>
                    </w:pPr>
                    <w:r>
                      <w:rPr>
                        <w:sz w:val="14"/>
                      </w:rPr>
                      <w:t>Form</w:t>
                    </w:r>
                    <w:r>
                      <w:rPr>
                        <w:spacing w:val="80"/>
                        <w:sz w:val="14"/>
                      </w:rPr>
                      <w:t xml:space="preserve"> </w:t>
                    </w:r>
                    <w:r>
                      <w:rPr>
                        <w:b/>
                        <w:sz w:val="48"/>
                      </w:rPr>
                      <w:t xml:space="preserve">W-9 </w:t>
                    </w:r>
                    <w:r>
                      <w:rPr>
                        <w:sz w:val="14"/>
                      </w:rPr>
                      <w:t>(Rev. January 2011)</w:t>
                    </w:r>
                    <w:r>
                      <w:rPr>
                        <w:spacing w:val="40"/>
                        <w:sz w:val="14"/>
                      </w:rPr>
                      <w:t xml:space="preserve"> </w:t>
                    </w:r>
                    <w:r>
                      <w:rPr>
                        <w:w w:val="90"/>
                        <w:sz w:val="14"/>
                      </w:rPr>
                      <w:t>Department of the Treasury</w:t>
                    </w:r>
                    <w:r>
                      <w:rPr>
                        <w:spacing w:val="40"/>
                        <w:sz w:val="14"/>
                      </w:rPr>
                      <w:t xml:space="preserve"> </w:t>
                    </w:r>
                    <w:r>
                      <w:rPr>
                        <w:sz w:val="14"/>
                      </w:rPr>
                      <w:t>Internal</w:t>
                    </w:r>
                    <w:r>
                      <w:rPr>
                        <w:spacing w:val="-10"/>
                        <w:sz w:val="14"/>
                      </w:rPr>
                      <w:t xml:space="preserve"> </w:t>
                    </w:r>
                    <w:r>
                      <w:rPr>
                        <w:sz w:val="14"/>
                      </w:rPr>
                      <w:t>Revenue</w:t>
                    </w:r>
                    <w:r>
                      <w:rPr>
                        <w:spacing w:val="-10"/>
                        <w:sz w:val="14"/>
                      </w:rPr>
                      <w:t xml:space="preserve"> </w:t>
                    </w:r>
                    <w:r>
                      <w:rPr>
                        <w:sz w:val="14"/>
                      </w:rPr>
                      <w:t>Service</w:t>
                    </w:r>
                  </w:p>
                </w:txbxContent>
              </v:textbox>
            </v:shape>
            <v:shape id="docshape6" o:spid="_x0000_s1053" type="#_x0000_t202" style="position:absolute;left:3681;top:-4577;width:4898;height:632" filled="f" stroked="f">
              <v:textbox inset="0,0,0,0">
                <w:txbxContent>
                  <w:p w14:paraId="0B42D1EB" w14:textId="77777777" w:rsidR="004D75B1" w:rsidRDefault="00877E47">
                    <w:pPr>
                      <w:spacing w:before="19" w:line="220" w:lineRule="auto"/>
                      <w:ind w:firstLine="1103"/>
                      <w:rPr>
                        <w:rFonts w:ascii="Trebuchet MS"/>
                        <w:b/>
                        <w:sz w:val="28"/>
                      </w:rPr>
                    </w:pPr>
                    <w:r>
                      <w:rPr>
                        <w:rFonts w:ascii="Trebuchet MS"/>
                        <w:b/>
                        <w:sz w:val="28"/>
                      </w:rPr>
                      <w:t xml:space="preserve">Request for Taxpayer </w:t>
                    </w:r>
                    <w:r>
                      <w:rPr>
                        <w:rFonts w:ascii="Trebuchet MS"/>
                        <w:b/>
                        <w:spacing w:val="-8"/>
                        <w:sz w:val="28"/>
                      </w:rPr>
                      <w:t>Identification</w:t>
                    </w:r>
                    <w:r>
                      <w:rPr>
                        <w:rFonts w:ascii="Trebuchet MS"/>
                        <w:b/>
                        <w:spacing w:val="-14"/>
                        <w:sz w:val="28"/>
                      </w:rPr>
                      <w:t xml:space="preserve"> </w:t>
                    </w:r>
                    <w:r>
                      <w:rPr>
                        <w:rFonts w:ascii="Trebuchet MS"/>
                        <w:b/>
                        <w:spacing w:val="-8"/>
                        <w:sz w:val="28"/>
                      </w:rPr>
                      <w:t>Number</w:t>
                    </w:r>
                    <w:r>
                      <w:rPr>
                        <w:rFonts w:ascii="Trebuchet MS"/>
                        <w:b/>
                        <w:spacing w:val="-13"/>
                        <w:sz w:val="28"/>
                      </w:rPr>
                      <w:t xml:space="preserve"> </w:t>
                    </w:r>
                    <w:r>
                      <w:rPr>
                        <w:rFonts w:ascii="Trebuchet MS"/>
                        <w:b/>
                        <w:spacing w:val="-8"/>
                        <w:sz w:val="28"/>
                      </w:rPr>
                      <w:t>and</w:t>
                    </w:r>
                    <w:r>
                      <w:rPr>
                        <w:rFonts w:ascii="Trebuchet MS"/>
                        <w:b/>
                        <w:spacing w:val="-13"/>
                        <w:sz w:val="28"/>
                      </w:rPr>
                      <w:t xml:space="preserve"> </w:t>
                    </w:r>
                    <w:r>
                      <w:rPr>
                        <w:rFonts w:ascii="Trebuchet MS"/>
                        <w:b/>
                        <w:spacing w:val="-8"/>
                        <w:sz w:val="28"/>
                      </w:rPr>
                      <w:t>Certification</w:t>
                    </w:r>
                  </w:p>
                </w:txbxContent>
              </v:textbox>
            </v:shape>
            <v:shape id="docshape7" o:spid="_x0000_s1052" type="#_x0000_t202" style="position:absolute;left:9912;top:-4559;width:1521;height:647" filled="f" stroked="f">
              <v:textbox inset="0,0,0,0">
                <w:txbxContent>
                  <w:p w14:paraId="0B42D1EC" w14:textId="77777777" w:rsidR="004D75B1" w:rsidRDefault="00877E47">
                    <w:pPr>
                      <w:spacing w:before="2" w:line="249" w:lineRule="auto"/>
                      <w:rPr>
                        <w:b/>
                        <w:sz w:val="18"/>
                      </w:rPr>
                    </w:pPr>
                    <w:r>
                      <w:rPr>
                        <w:b/>
                        <w:sz w:val="18"/>
                      </w:rPr>
                      <w:t>Give Form to the requester.</w:t>
                    </w:r>
                    <w:r>
                      <w:rPr>
                        <w:b/>
                        <w:spacing w:val="-15"/>
                        <w:sz w:val="18"/>
                      </w:rPr>
                      <w:t xml:space="preserve"> </w:t>
                    </w:r>
                    <w:r>
                      <w:rPr>
                        <w:b/>
                        <w:sz w:val="18"/>
                      </w:rPr>
                      <w:t>Do</w:t>
                    </w:r>
                    <w:r>
                      <w:rPr>
                        <w:b/>
                        <w:spacing w:val="-12"/>
                        <w:sz w:val="18"/>
                      </w:rPr>
                      <w:t xml:space="preserve"> </w:t>
                    </w:r>
                    <w:r>
                      <w:rPr>
                        <w:b/>
                        <w:sz w:val="18"/>
                      </w:rPr>
                      <w:t>not send to the IRS.</w:t>
                    </w:r>
                  </w:p>
                </w:txbxContent>
              </v:textbox>
            </v:shape>
            <v:shape id="docshape8" o:spid="_x0000_s1051" type="#_x0000_t202" style="position:absolute;left:1192;top:-3721;width:10206;height:2564" filled="f" stroked="f">
              <v:textbox inset="0,0,0,0">
                <w:txbxContent>
                  <w:p w14:paraId="0B42D1ED" w14:textId="77777777" w:rsidR="004D75B1" w:rsidRDefault="00877E47">
                    <w:pPr>
                      <w:spacing w:before="2"/>
                      <w:ind w:left="40"/>
                      <w:rPr>
                        <w:sz w:val="14"/>
                      </w:rPr>
                    </w:pPr>
                    <w:r>
                      <w:rPr>
                        <w:sz w:val="14"/>
                      </w:rPr>
                      <w:t>Name</w:t>
                    </w:r>
                    <w:r>
                      <w:rPr>
                        <w:spacing w:val="-1"/>
                        <w:sz w:val="14"/>
                      </w:rPr>
                      <w:t xml:space="preserve"> </w:t>
                    </w:r>
                    <w:r>
                      <w:rPr>
                        <w:sz w:val="14"/>
                      </w:rPr>
                      <w:t>(as shown</w:t>
                    </w:r>
                    <w:r>
                      <w:rPr>
                        <w:spacing w:val="-1"/>
                        <w:sz w:val="14"/>
                      </w:rPr>
                      <w:t xml:space="preserve"> </w:t>
                    </w:r>
                    <w:r>
                      <w:rPr>
                        <w:sz w:val="14"/>
                      </w:rPr>
                      <w:t>on your</w:t>
                    </w:r>
                    <w:r>
                      <w:rPr>
                        <w:spacing w:val="-1"/>
                        <w:sz w:val="14"/>
                      </w:rPr>
                      <w:t xml:space="preserve"> </w:t>
                    </w:r>
                    <w:r>
                      <w:rPr>
                        <w:sz w:val="14"/>
                      </w:rPr>
                      <w:t>income tax</w:t>
                    </w:r>
                    <w:r>
                      <w:rPr>
                        <w:spacing w:val="-1"/>
                        <w:sz w:val="14"/>
                      </w:rPr>
                      <w:t xml:space="preserve"> </w:t>
                    </w:r>
                    <w:r>
                      <w:rPr>
                        <w:spacing w:val="-2"/>
                        <w:sz w:val="14"/>
                      </w:rPr>
                      <w:t>return)</w:t>
                    </w:r>
                  </w:p>
                  <w:p w14:paraId="2D82BC1B" w14:textId="77777777" w:rsidR="00FF2B27" w:rsidRDefault="00FF2B27">
                    <w:pPr>
                      <w:spacing w:before="45"/>
                      <w:ind w:left="40"/>
                      <w:rPr>
                        <w:b/>
                        <w:color w:val="00007F"/>
                        <w:sz w:val="18"/>
                      </w:rPr>
                    </w:pPr>
                  </w:p>
                  <w:p w14:paraId="0B42D1EF" w14:textId="27EC40E8" w:rsidR="004D75B1" w:rsidRDefault="00877E47">
                    <w:pPr>
                      <w:spacing w:before="45"/>
                      <w:ind w:left="40"/>
                      <w:rPr>
                        <w:sz w:val="14"/>
                      </w:rPr>
                    </w:pPr>
                    <w:r>
                      <w:rPr>
                        <w:sz w:val="14"/>
                      </w:rPr>
                      <w:t>Business</w:t>
                    </w:r>
                    <w:r>
                      <w:rPr>
                        <w:spacing w:val="3"/>
                        <w:sz w:val="14"/>
                      </w:rPr>
                      <w:t xml:space="preserve"> </w:t>
                    </w:r>
                    <w:r>
                      <w:rPr>
                        <w:sz w:val="14"/>
                      </w:rPr>
                      <w:t>name/disregarded</w:t>
                    </w:r>
                    <w:r>
                      <w:rPr>
                        <w:spacing w:val="3"/>
                        <w:sz w:val="14"/>
                      </w:rPr>
                      <w:t xml:space="preserve"> </w:t>
                    </w:r>
                    <w:r>
                      <w:rPr>
                        <w:sz w:val="14"/>
                      </w:rPr>
                      <w:t>entity</w:t>
                    </w:r>
                    <w:r>
                      <w:rPr>
                        <w:spacing w:val="3"/>
                        <w:sz w:val="14"/>
                      </w:rPr>
                      <w:t xml:space="preserve"> </w:t>
                    </w:r>
                    <w:r>
                      <w:rPr>
                        <w:sz w:val="14"/>
                      </w:rPr>
                      <w:t>name,</w:t>
                    </w:r>
                    <w:r>
                      <w:rPr>
                        <w:spacing w:val="3"/>
                        <w:sz w:val="14"/>
                      </w:rPr>
                      <w:t xml:space="preserve"> </w:t>
                    </w:r>
                    <w:r>
                      <w:rPr>
                        <w:sz w:val="14"/>
                      </w:rPr>
                      <w:t>if</w:t>
                    </w:r>
                    <w:r>
                      <w:rPr>
                        <w:spacing w:val="3"/>
                        <w:sz w:val="14"/>
                      </w:rPr>
                      <w:t xml:space="preserve"> </w:t>
                    </w:r>
                    <w:r>
                      <w:rPr>
                        <w:sz w:val="14"/>
                      </w:rPr>
                      <w:t>different</w:t>
                    </w:r>
                    <w:r>
                      <w:rPr>
                        <w:spacing w:val="3"/>
                        <w:sz w:val="14"/>
                      </w:rPr>
                      <w:t xml:space="preserve"> </w:t>
                    </w:r>
                    <w:r>
                      <w:rPr>
                        <w:sz w:val="14"/>
                      </w:rPr>
                      <w:t>from</w:t>
                    </w:r>
                    <w:r>
                      <w:rPr>
                        <w:spacing w:val="3"/>
                        <w:sz w:val="14"/>
                      </w:rPr>
                      <w:t xml:space="preserve"> </w:t>
                    </w:r>
                    <w:r>
                      <w:rPr>
                        <w:spacing w:val="-2"/>
                        <w:sz w:val="14"/>
                      </w:rPr>
                      <w:t>above</w:t>
                    </w:r>
                  </w:p>
                  <w:p w14:paraId="0B42D1F0" w14:textId="77777777" w:rsidR="004D75B1" w:rsidRDefault="004D75B1">
                    <w:pPr>
                      <w:rPr>
                        <w:sz w:val="16"/>
                      </w:rPr>
                    </w:pPr>
                  </w:p>
                  <w:p w14:paraId="0B42D1F1" w14:textId="77777777" w:rsidR="004D75B1" w:rsidRDefault="004D75B1">
                    <w:pPr>
                      <w:spacing w:before="6"/>
                      <w:rPr>
                        <w:sz w:val="14"/>
                      </w:rPr>
                    </w:pPr>
                  </w:p>
                  <w:p w14:paraId="0B42D1F2" w14:textId="77777777" w:rsidR="004D75B1" w:rsidRDefault="00877E47">
                    <w:pPr>
                      <w:ind w:left="40"/>
                      <w:rPr>
                        <w:sz w:val="14"/>
                      </w:rPr>
                    </w:pPr>
                    <w:r>
                      <w:rPr>
                        <w:sz w:val="14"/>
                      </w:rPr>
                      <w:t>Check</w:t>
                    </w:r>
                    <w:r>
                      <w:rPr>
                        <w:spacing w:val="5"/>
                        <w:sz w:val="14"/>
                      </w:rPr>
                      <w:t xml:space="preserve"> </w:t>
                    </w:r>
                    <w:r>
                      <w:rPr>
                        <w:sz w:val="14"/>
                      </w:rPr>
                      <w:t>appropriate</w:t>
                    </w:r>
                    <w:r>
                      <w:rPr>
                        <w:spacing w:val="6"/>
                        <w:sz w:val="14"/>
                      </w:rPr>
                      <w:t xml:space="preserve"> </w:t>
                    </w:r>
                    <w:r>
                      <w:rPr>
                        <w:sz w:val="14"/>
                      </w:rPr>
                      <w:t>box</w:t>
                    </w:r>
                    <w:r>
                      <w:rPr>
                        <w:spacing w:val="5"/>
                        <w:sz w:val="14"/>
                      </w:rPr>
                      <w:t xml:space="preserve"> </w:t>
                    </w:r>
                    <w:r>
                      <w:rPr>
                        <w:sz w:val="14"/>
                      </w:rPr>
                      <w:t>for</w:t>
                    </w:r>
                    <w:r>
                      <w:rPr>
                        <w:spacing w:val="6"/>
                        <w:sz w:val="14"/>
                      </w:rPr>
                      <w:t xml:space="preserve"> </w:t>
                    </w:r>
                    <w:r>
                      <w:rPr>
                        <w:sz w:val="14"/>
                      </w:rPr>
                      <w:t>federal</w:t>
                    </w:r>
                    <w:r>
                      <w:rPr>
                        <w:spacing w:val="5"/>
                        <w:sz w:val="14"/>
                      </w:rPr>
                      <w:t xml:space="preserve"> </w:t>
                    </w:r>
                    <w:r>
                      <w:rPr>
                        <w:spacing w:val="-5"/>
                        <w:sz w:val="14"/>
                      </w:rPr>
                      <w:t>tax</w:t>
                    </w:r>
                  </w:p>
                  <w:p w14:paraId="0B42D1F3" w14:textId="77777777" w:rsidR="004D75B1" w:rsidRDefault="00877E47">
                    <w:pPr>
                      <w:tabs>
                        <w:tab w:val="left" w:pos="1927"/>
                        <w:tab w:val="left" w:pos="4113"/>
                        <w:tab w:val="left" w:pos="5527"/>
                        <w:tab w:val="left" w:pos="7023"/>
                        <w:tab w:val="left" w:pos="8119"/>
                      </w:tabs>
                      <w:spacing w:before="77"/>
                      <w:ind w:left="40"/>
                      <w:rPr>
                        <w:sz w:val="14"/>
                      </w:rPr>
                    </w:pPr>
                    <w:r>
                      <w:rPr>
                        <w:position w:val="1"/>
                        <w:sz w:val="14"/>
                      </w:rPr>
                      <w:t>classification</w:t>
                    </w:r>
                    <w:r>
                      <w:rPr>
                        <w:spacing w:val="7"/>
                        <w:position w:val="1"/>
                        <w:sz w:val="14"/>
                      </w:rPr>
                      <w:t xml:space="preserve"> </w:t>
                    </w:r>
                    <w:r>
                      <w:rPr>
                        <w:spacing w:val="-2"/>
                        <w:position w:val="1"/>
                        <w:sz w:val="14"/>
                      </w:rPr>
                      <w:t>(required):</w:t>
                    </w:r>
                    <w:r>
                      <w:rPr>
                        <w:position w:val="1"/>
                        <w:sz w:val="14"/>
                      </w:rPr>
                      <w:tab/>
                    </w:r>
                    <w:r>
                      <w:rPr>
                        <w:position w:val="-1"/>
                        <w:sz w:val="14"/>
                      </w:rPr>
                      <w:t>Individual/sole</w:t>
                    </w:r>
                    <w:r>
                      <w:rPr>
                        <w:spacing w:val="8"/>
                        <w:position w:val="-1"/>
                        <w:sz w:val="14"/>
                      </w:rPr>
                      <w:t xml:space="preserve"> </w:t>
                    </w:r>
                    <w:r>
                      <w:rPr>
                        <w:spacing w:val="-2"/>
                        <w:position w:val="-1"/>
                        <w:sz w:val="14"/>
                      </w:rPr>
                      <w:t>proprietor</w:t>
                    </w:r>
                    <w:r>
                      <w:rPr>
                        <w:position w:val="-1"/>
                        <w:sz w:val="14"/>
                      </w:rPr>
                      <w:tab/>
                    </w:r>
                    <w:r>
                      <w:rPr>
                        <w:sz w:val="14"/>
                      </w:rPr>
                      <w:t>C</w:t>
                    </w:r>
                    <w:r>
                      <w:rPr>
                        <w:spacing w:val="-2"/>
                        <w:sz w:val="14"/>
                      </w:rPr>
                      <w:t xml:space="preserve"> Corporation</w:t>
                    </w:r>
                    <w:r>
                      <w:rPr>
                        <w:sz w:val="14"/>
                      </w:rPr>
                      <w:tab/>
                      <w:t>S</w:t>
                    </w:r>
                    <w:r>
                      <w:rPr>
                        <w:spacing w:val="-3"/>
                        <w:sz w:val="14"/>
                      </w:rPr>
                      <w:t xml:space="preserve"> </w:t>
                    </w:r>
                    <w:r>
                      <w:rPr>
                        <w:spacing w:val="-2"/>
                        <w:sz w:val="14"/>
                      </w:rPr>
                      <w:t>Corporation</w:t>
                    </w:r>
                    <w:r>
                      <w:rPr>
                        <w:sz w:val="14"/>
                      </w:rPr>
                      <w:tab/>
                    </w:r>
                    <w:r>
                      <w:rPr>
                        <w:spacing w:val="-2"/>
                        <w:sz w:val="14"/>
                      </w:rPr>
                      <w:t>Partnership</w:t>
                    </w:r>
                    <w:r>
                      <w:rPr>
                        <w:sz w:val="14"/>
                      </w:rPr>
                      <w:tab/>
                    </w:r>
                    <w:r>
                      <w:rPr>
                        <w:spacing w:val="-2"/>
                        <w:sz w:val="14"/>
                      </w:rPr>
                      <w:t>Trust/estate</w:t>
                    </w:r>
                  </w:p>
                  <w:p w14:paraId="0B42D1F4" w14:textId="77777777" w:rsidR="004D75B1" w:rsidRDefault="004D75B1">
                    <w:pPr>
                      <w:rPr>
                        <w:sz w:val="16"/>
                      </w:rPr>
                    </w:pPr>
                  </w:p>
                  <w:p w14:paraId="0B42D1F5" w14:textId="77777777" w:rsidR="004D75B1" w:rsidRDefault="00877E47">
                    <w:pPr>
                      <w:tabs>
                        <w:tab w:val="left" w:pos="9287"/>
                      </w:tabs>
                      <w:spacing w:before="1"/>
                      <w:ind w:left="392"/>
                      <w:rPr>
                        <w:sz w:val="14"/>
                      </w:rPr>
                    </w:pPr>
                    <w:r>
                      <w:rPr>
                        <w:sz w:val="14"/>
                      </w:rPr>
                      <w:t>Limited</w:t>
                    </w:r>
                    <w:r>
                      <w:rPr>
                        <w:spacing w:val="3"/>
                        <w:sz w:val="14"/>
                      </w:rPr>
                      <w:t xml:space="preserve"> </w:t>
                    </w:r>
                    <w:r>
                      <w:rPr>
                        <w:sz w:val="14"/>
                      </w:rPr>
                      <w:t>liability</w:t>
                    </w:r>
                    <w:r>
                      <w:rPr>
                        <w:spacing w:val="3"/>
                        <w:sz w:val="14"/>
                      </w:rPr>
                      <w:t xml:space="preserve"> </w:t>
                    </w:r>
                    <w:r>
                      <w:rPr>
                        <w:sz w:val="14"/>
                      </w:rPr>
                      <w:t>company.</w:t>
                    </w:r>
                    <w:r>
                      <w:rPr>
                        <w:spacing w:val="3"/>
                        <w:sz w:val="14"/>
                      </w:rPr>
                      <w:t xml:space="preserve"> </w:t>
                    </w:r>
                    <w:r>
                      <w:rPr>
                        <w:sz w:val="14"/>
                      </w:rPr>
                      <w:t>Enter</w:t>
                    </w:r>
                    <w:r>
                      <w:rPr>
                        <w:spacing w:val="3"/>
                        <w:sz w:val="14"/>
                      </w:rPr>
                      <w:t xml:space="preserve"> </w:t>
                    </w:r>
                    <w:r>
                      <w:rPr>
                        <w:sz w:val="14"/>
                      </w:rPr>
                      <w:t>the</w:t>
                    </w:r>
                    <w:r>
                      <w:rPr>
                        <w:spacing w:val="3"/>
                        <w:sz w:val="14"/>
                      </w:rPr>
                      <w:t xml:space="preserve"> </w:t>
                    </w:r>
                    <w:r>
                      <w:rPr>
                        <w:sz w:val="14"/>
                      </w:rPr>
                      <w:t>tax</w:t>
                    </w:r>
                    <w:r>
                      <w:rPr>
                        <w:spacing w:val="3"/>
                        <w:sz w:val="14"/>
                      </w:rPr>
                      <w:t xml:space="preserve"> </w:t>
                    </w:r>
                    <w:r>
                      <w:rPr>
                        <w:sz w:val="14"/>
                      </w:rPr>
                      <w:t>classification</w:t>
                    </w:r>
                    <w:r>
                      <w:rPr>
                        <w:spacing w:val="3"/>
                        <w:sz w:val="14"/>
                      </w:rPr>
                      <w:t xml:space="preserve"> </w:t>
                    </w:r>
                    <w:r>
                      <w:rPr>
                        <w:sz w:val="14"/>
                      </w:rPr>
                      <w:t>(C=C</w:t>
                    </w:r>
                    <w:r>
                      <w:rPr>
                        <w:spacing w:val="3"/>
                        <w:sz w:val="14"/>
                      </w:rPr>
                      <w:t xml:space="preserve"> </w:t>
                    </w:r>
                    <w:r>
                      <w:rPr>
                        <w:sz w:val="14"/>
                      </w:rPr>
                      <w:t>corporation,</w:t>
                    </w:r>
                    <w:r>
                      <w:rPr>
                        <w:spacing w:val="4"/>
                        <w:sz w:val="14"/>
                      </w:rPr>
                      <w:t xml:space="preserve"> </w:t>
                    </w:r>
                    <w:r>
                      <w:rPr>
                        <w:sz w:val="14"/>
                      </w:rPr>
                      <w:t>S=S</w:t>
                    </w:r>
                    <w:r>
                      <w:rPr>
                        <w:spacing w:val="3"/>
                        <w:sz w:val="14"/>
                      </w:rPr>
                      <w:t xml:space="preserve"> </w:t>
                    </w:r>
                    <w:r>
                      <w:rPr>
                        <w:sz w:val="14"/>
                      </w:rPr>
                      <w:t>corporation,</w:t>
                    </w:r>
                    <w:r>
                      <w:rPr>
                        <w:spacing w:val="2"/>
                        <w:sz w:val="14"/>
                      </w:rPr>
                      <w:t xml:space="preserve"> </w:t>
                    </w:r>
                    <w:r>
                      <w:rPr>
                        <w:sz w:val="14"/>
                      </w:rPr>
                      <w:t>P=partnership)</w:t>
                    </w:r>
                    <w:r>
                      <w:rPr>
                        <w:spacing w:val="3"/>
                        <w:sz w:val="14"/>
                      </w:rPr>
                      <w:t xml:space="preserve"> </w:t>
                    </w:r>
                    <w:r>
                      <w:rPr>
                        <w:rFonts w:ascii="Lucida Sans Unicode" w:hAnsi="Lucida Sans Unicode"/>
                        <w:spacing w:val="-10"/>
                        <w:position w:val="3"/>
                        <w:sz w:val="10"/>
                      </w:rPr>
                      <w:t>▶</w:t>
                    </w:r>
                    <w:r>
                      <w:rPr>
                        <w:rFonts w:ascii="Lucida Sans Unicode" w:hAnsi="Lucida Sans Unicode"/>
                        <w:position w:val="3"/>
                        <w:sz w:val="10"/>
                      </w:rPr>
                      <w:tab/>
                    </w:r>
                    <w:r>
                      <w:rPr>
                        <w:position w:val="10"/>
                        <w:sz w:val="14"/>
                      </w:rPr>
                      <w:t>Exempt</w:t>
                    </w:r>
                    <w:r>
                      <w:rPr>
                        <w:spacing w:val="4"/>
                        <w:position w:val="10"/>
                        <w:sz w:val="14"/>
                      </w:rPr>
                      <w:t xml:space="preserve"> </w:t>
                    </w:r>
                    <w:r>
                      <w:rPr>
                        <w:spacing w:val="-2"/>
                        <w:position w:val="10"/>
                        <w:sz w:val="14"/>
                      </w:rPr>
                      <w:t>payee</w:t>
                    </w:r>
                  </w:p>
                  <w:p w14:paraId="0B42D1F6" w14:textId="77777777" w:rsidR="004D75B1" w:rsidRDefault="004D75B1">
                    <w:pPr>
                      <w:spacing w:before="2"/>
                      <w:rPr>
                        <w:sz w:val="28"/>
                      </w:rPr>
                    </w:pPr>
                  </w:p>
                  <w:p w14:paraId="0B42D1F7" w14:textId="1DBD45AA" w:rsidR="004D75B1" w:rsidRDefault="00877E47">
                    <w:pPr>
                      <w:ind w:left="156"/>
                      <w:rPr>
                        <w:rFonts w:ascii="Lucida Sans Unicode" w:hAnsi="Lucida Sans Unicode"/>
                        <w:sz w:val="10"/>
                      </w:rPr>
                    </w:pPr>
                    <w:r>
                      <w:rPr>
                        <w:rFonts w:ascii="MS Gothic" w:hAnsi="MS Gothic"/>
                        <w:position w:val="2"/>
                        <w:sz w:val="11"/>
                      </w:rPr>
                      <w:t xml:space="preserve"> </w:t>
                    </w:r>
                    <w:r>
                      <w:rPr>
                        <w:rFonts w:ascii="Times New Roman" w:hAnsi="Times New Roman"/>
                        <w:spacing w:val="77"/>
                        <w:w w:val="150"/>
                        <w:position w:val="2"/>
                        <w:sz w:val="11"/>
                      </w:rPr>
                      <w:t xml:space="preserve"> </w:t>
                    </w:r>
                    <w:r>
                      <w:rPr>
                        <w:sz w:val="14"/>
                      </w:rPr>
                      <w:t>Other</w:t>
                    </w:r>
                    <w:r>
                      <w:rPr>
                        <w:spacing w:val="-1"/>
                        <w:sz w:val="14"/>
                      </w:rPr>
                      <w:t xml:space="preserve"> </w:t>
                    </w:r>
                    <w:r>
                      <w:rPr>
                        <w:sz w:val="14"/>
                      </w:rPr>
                      <w:t>(see</w:t>
                    </w:r>
                    <w:r>
                      <w:rPr>
                        <w:spacing w:val="-2"/>
                        <w:sz w:val="14"/>
                      </w:rPr>
                      <w:t xml:space="preserve"> </w:t>
                    </w:r>
                    <w:r>
                      <w:rPr>
                        <w:sz w:val="14"/>
                      </w:rPr>
                      <w:t>instructions)</w:t>
                    </w:r>
                    <w:r>
                      <w:rPr>
                        <w:spacing w:val="-1"/>
                        <w:sz w:val="14"/>
                      </w:rPr>
                      <w:t xml:space="preserve"> </w:t>
                    </w:r>
                    <w:r>
                      <w:rPr>
                        <w:rFonts w:ascii="Lucida Sans Unicode" w:hAnsi="Lucida Sans Unicode"/>
                        <w:spacing w:val="-10"/>
                        <w:position w:val="3"/>
                        <w:sz w:val="10"/>
                      </w:rPr>
                      <w:t>▶</w:t>
                    </w:r>
                  </w:p>
                  <w:p w14:paraId="0B42D1F8" w14:textId="77777777" w:rsidR="004D75B1" w:rsidRDefault="00877E47">
                    <w:pPr>
                      <w:spacing w:before="40"/>
                      <w:ind w:left="6664"/>
                      <w:rPr>
                        <w:sz w:val="14"/>
                      </w:rPr>
                    </w:pPr>
                    <w:r>
                      <w:rPr>
                        <w:sz w:val="14"/>
                      </w:rPr>
                      <w:t>Requester’s</w:t>
                    </w:r>
                    <w:r>
                      <w:rPr>
                        <w:spacing w:val="-1"/>
                        <w:sz w:val="14"/>
                      </w:rPr>
                      <w:t xml:space="preserve"> </w:t>
                    </w:r>
                    <w:r>
                      <w:rPr>
                        <w:sz w:val="14"/>
                      </w:rPr>
                      <w:t>name and address</w:t>
                    </w:r>
                    <w:r>
                      <w:rPr>
                        <w:spacing w:val="-1"/>
                        <w:sz w:val="14"/>
                      </w:rPr>
                      <w:t xml:space="preserve"> </w:t>
                    </w:r>
                    <w:r>
                      <w:rPr>
                        <w:spacing w:val="-2"/>
                        <w:sz w:val="14"/>
                      </w:rPr>
                      <w:t>(optional)</w:t>
                    </w:r>
                  </w:p>
                </w:txbxContent>
              </v:textbox>
            </v:shape>
            <v:shape id="docshape9" o:spid="_x0000_s1050" type="#_x0000_t202" style="position:absolute;left:1232;top:-361;width:2378;height:164" filled="f" stroked="f">
              <v:textbox inset="0,0,0,0">
                <w:txbxContent>
                  <w:p w14:paraId="0B42D1F9" w14:textId="77777777" w:rsidR="004D75B1" w:rsidRDefault="00877E47">
                    <w:pPr>
                      <w:spacing w:before="2"/>
                      <w:rPr>
                        <w:sz w:val="14"/>
                      </w:rPr>
                    </w:pPr>
                    <w:r>
                      <w:rPr>
                        <w:sz w:val="14"/>
                      </w:rPr>
                      <w:t>List</w:t>
                    </w:r>
                    <w:r>
                      <w:rPr>
                        <w:spacing w:val="-2"/>
                        <w:sz w:val="14"/>
                      </w:rPr>
                      <w:t xml:space="preserve"> </w:t>
                    </w:r>
                    <w:r>
                      <w:rPr>
                        <w:sz w:val="14"/>
                      </w:rPr>
                      <w:t>account</w:t>
                    </w:r>
                    <w:r>
                      <w:rPr>
                        <w:spacing w:val="-1"/>
                        <w:sz w:val="14"/>
                      </w:rPr>
                      <w:t xml:space="preserve"> </w:t>
                    </w:r>
                    <w:r>
                      <w:rPr>
                        <w:sz w:val="14"/>
                      </w:rPr>
                      <w:t>number(s)</w:t>
                    </w:r>
                    <w:r>
                      <w:rPr>
                        <w:spacing w:val="-2"/>
                        <w:sz w:val="14"/>
                      </w:rPr>
                      <w:t xml:space="preserve"> </w:t>
                    </w:r>
                    <w:r>
                      <w:rPr>
                        <w:sz w:val="14"/>
                      </w:rPr>
                      <w:t>here</w:t>
                    </w:r>
                    <w:r>
                      <w:rPr>
                        <w:spacing w:val="-1"/>
                        <w:sz w:val="14"/>
                      </w:rPr>
                      <w:t xml:space="preserve"> </w:t>
                    </w:r>
                    <w:r>
                      <w:rPr>
                        <w:spacing w:val="-2"/>
                        <w:sz w:val="14"/>
                      </w:rPr>
                      <w:t>(optional)</w:t>
                    </w:r>
                  </w:p>
                </w:txbxContent>
              </v:textbox>
            </v:shape>
            <v:shape id="docshape10" o:spid="_x0000_s1049" type="#_x0000_t202" style="position:absolute;left:1152;top:-848;width:6624;height:481" filled="f" strokeweight=".5pt">
              <v:textbox inset="0,0,0,0">
                <w:txbxContent>
                  <w:p w14:paraId="0B42D1FA" w14:textId="77777777" w:rsidR="004D75B1" w:rsidRDefault="00877E47">
                    <w:pPr>
                      <w:spacing w:before="3"/>
                      <w:ind w:left="75"/>
                      <w:rPr>
                        <w:sz w:val="14"/>
                      </w:rPr>
                    </w:pPr>
                    <w:r>
                      <w:rPr>
                        <w:sz w:val="14"/>
                      </w:rPr>
                      <w:t>City, state,</w:t>
                    </w:r>
                    <w:r>
                      <w:rPr>
                        <w:spacing w:val="1"/>
                        <w:sz w:val="14"/>
                      </w:rPr>
                      <w:t xml:space="preserve"> </w:t>
                    </w:r>
                    <w:r>
                      <w:rPr>
                        <w:sz w:val="14"/>
                      </w:rPr>
                      <w:t>and ZIP</w:t>
                    </w:r>
                    <w:r>
                      <w:rPr>
                        <w:spacing w:val="1"/>
                        <w:sz w:val="14"/>
                      </w:rPr>
                      <w:t xml:space="preserve"> </w:t>
                    </w:r>
                    <w:r>
                      <w:rPr>
                        <w:spacing w:val="-4"/>
                        <w:sz w:val="14"/>
                      </w:rPr>
                      <w:t>code</w:t>
                    </w:r>
                  </w:p>
                  <w:p w14:paraId="0B42D1FB" w14:textId="0D5F73ED" w:rsidR="004D75B1" w:rsidRDefault="004D75B1">
                    <w:pPr>
                      <w:spacing w:before="68"/>
                      <w:ind w:left="35"/>
                      <w:rPr>
                        <w:b/>
                        <w:color w:val="00007F"/>
                        <w:sz w:val="18"/>
                      </w:rPr>
                    </w:pPr>
                  </w:p>
                  <w:p w14:paraId="21EEF6EF" w14:textId="77777777" w:rsidR="00FF2B27" w:rsidRDefault="00FF2B27">
                    <w:pPr>
                      <w:spacing w:before="68"/>
                      <w:ind w:left="35"/>
                      <w:rPr>
                        <w:b/>
                        <w:sz w:val="18"/>
                      </w:rPr>
                    </w:pPr>
                  </w:p>
                </w:txbxContent>
              </v:textbox>
            </v:shape>
            <v:shape id="docshape11" o:spid="_x0000_s1048" type="#_x0000_t202" style="position:absolute;left:1152;top:-1328;width:6624;height:481" filled="f" strokeweight=".5pt">
              <v:textbox inset="0,0,0,0">
                <w:txbxContent>
                  <w:p w14:paraId="0B42D1FC" w14:textId="77777777" w:rsidR="004D75B1" w:rsidRDefault="00877E47">
                    <w:pPr>
                      <w:spacing w:before="3"/>
                      <w:ind w:left="75"/>
                      <w:rPr>
                        <w:sz w:val="14"/>
                      </w:rPr>
                    </w:pPr>
                    <w:r>
                      <w:rPr>
                        <w:sz w:val="14"/>
                      </w:rPr>
                      <w:t>Address</w:t>
                    </w:r>
                    <w:r>
                      <w:rPr>
                        <w:spacing w:val="1"/>
                        <w:sz w:val="14"/>
                      </w:rPr>
                      <w:t xml:space="preserve"> </w:t>
                    </w:r>
                    <w:r>
                      <w:rPr>
                        <w:sz w:val="14"/>
                      </w:rPr>
                      <w:t>(number,</w:t>
                    </w:r>
                    <w:r>
                      <w:rPr>
                        <w:spacing w:val="1"/>
                        <w:sz w:val="14"/>
                      </w:rPr>
                      <w:t xml:space="preserve"> </w:t>
                    </w:r>
                    <w:r>
                      <w:rPr>
                        <w:sz w:val="14"/>
                      </w:rPr>
                      <w:t>street,</w:t>
                    </w:r>
                    <w:r>
                      <w:rPr>
                        <w:spacing w:val="2"/>
                        <w:sz w:val="14"/>
                      </w:rPr>
                      <w:t xml:space="preserve"> </w:t>
                    </w:r>
                    <w:r>
                      <w:rPr>
                        <w:sz w:val="14"/>
                      </w:rPr>
                      <w:t>and</w:t>
                    </w:r>
                    <w:r>
                      <w:rPr>
                        <w:spacing w:val="1"/>
                        <w:sz w:val="14"/>
                      </w:rPr>
                      <w:t xml:space="preserve"> </w:t>
                    </w:r>
                    <w:r>
                      <w:rPr>
                        <w:sz w:val="14"/>
                      </w:rPr>
                      <w:t>apt.</w:t>
                    </w:r>
                    <w:r>
                      <w:rPr>
                        <w:spacing w:val="2"/>
                        <w:sz w:val="14"/>
                      </w:rPr>
                      <w:t xml:space="preserve"> </w:t>
                    </w:r>
                    <w:r>
                      <w:rPr>
                        <w:sz w:val="14"/>
                      </w:rPr>
                      <w:t>or</w:t>
                    </w:r>
                    <w:r>
                      <w:rPr>
                        <w:spacing w:val="1"/>
                        <w:sz w:val="14"/>
                      </w:rPr>
                      <w:t xml:space="preserve"> </w:t>
                    </w:r>
                    <w:r>
                      <w:rPr>
                        <w:sz w:val="14"/>
                      </w:rPr>
                      <w:t>suite</w:t>
                    </w:r>
                    <w:r>
                      <w:rPr>
                        <w:spacing w:val="2"/>
                        <w:sz w:val="14"/>
                      </w:rPr>
                      <w:t xml:space="preserve"> </w:t>
                    </w:r>
                    <w:r>
                      <w:rPr>
                        <w:spacing w:val="-4"/>
                        <w:sz w:val="14"/>
                      </w:rPr>
                      <w:t>no.)</w:t>
                    </w:r>
                  </w:p>
                  <w:p w14:paraId="0B42D1FD" w14:textId="72D30BDA" w:rsidR="004D75B1" w:rsidRDefault="004D75B1">
                    <w:pPr>
                      <w:spacing w:before="68"/>
                      <w:ind w:left="35"/>
                      <w:rPr>
                        <w:b/>
                        <w:color w:val="00007F"/>
                        <w:sz w:val="18"/>
                      </w:rPr>
                    </w:pPr>
                  </w:p>
                  <w:p w14:paraId="257A8E27" w14:textId="77777777" w:rsidR="00FF2B27" w:rsidRDefault="00FF2B27">
                    <w:pPr>
                      <w:spacing w:before="68"/>
                      <w:ind w:left="35"/>
                      <w:rPr>
                        <w:b/>
                        <w:sz w:val="18"/>
                      </w:rPr>
                    </w:pPr>
                  </w:p>
                </w:txbxContent>
              </v:textbox>
            </v:shape>
            <v:shape id="docshape12" o:spid="_x0000_s1047" type="#_x0000_t202" style="position:absolute;left:715;top:105;width:725;height:248" fillcolor="black" stroked="f">
              <v:textbox inset="0,0,0,0">
                <w:txbxContent>
                  <w:p w14:paraId="0B42D1FE" w14:textId="77777777" w:rsidR="004D75B1" w:rsidRDefault="00877E47">
                    <w:pPr>
                      <w:spacing w:before="2"/>
                      <w:ind w:left="109"/>
                      <w:rPr>
                        <w:b/>
                        <w:color w:val="000000"/>
                        <w:sz w:val="20"/>
                      </w:rPr>
                    </w:pPr>
                    <w:r>
                      <w:rPr>
                        <w:b/>
                        <w:color w:val="FFFFFF"/>
                        <w:sz w:val="20"/>
                      </w:rPr>
                      <w:t>Part</w:t>
                    </w:r>
                    <w:r>
                      <w:rPr>
                        <w:b/>
                        <w:color w:val="FFFFFF"/>
                        <w:spacing w:val="3"/>
                        <w:sz w:val="20"/>
                      </w:rPr>
                      <w:t xml:space="preserve"> </w:t>
                    </w:r>
                    <w:r>
                      <w:rPr>
                        <w:b/>
                        <w:color w:val="FFFFFF"/>
                        <w:spacing w:val="-10"/>
                        <w:sz w:val="20"/>
                      </w:rPr>
                      <w:t>I</w:t>
                    </w:r>
                  </w:p>
                </w:txbxContent>
              </v:textbox>
            </v:shape>
            <v:line id="_x0000_s1046" style="position:absolute" from="715,353" to="11525,353" strokeweight=".5pt"/>
            <v:shape id="docshape13" o:spid="_x0000_s1045" type="#_x0000_t202" style="position:absolute;left:8352;top:352;width:3168;height:201" filled="f" strokeweight=".5pt">
              <v:textbox inset="0,0,0,0">
                <w:txbxContent>
                  <w:p w14:paraId="0B42D1FF" w14:textId="77777777" w:rsidR="004D75B1" w:rsidRDefault="00877E47">
                    <w:pPr>
                      <w:spacing w:before="3"/>
                      <w:ind w:left="75"/>
                      <w:rPr>
                        <w:b/>
                        <w:sz w:val="14"/>
                      </w:rPr>
                    </w:pPr>
                    <w:r>
                      <w:rPr>
                        <w:b/>
                        <w:sz w:val="14"/>
                      </w:rPr>
                      <w:t>Social</w:t>
                    </w:r>
                    <w:r>
                      <w:rPr>
                        <w:b/>
                        <w:spacing w:val="-8"/>
                        <w:sz w:val="14"/>
                      </w:rPr>
                      <w:t xml:space="preserve"> </w:t>
                    </w:r>
                    <w:r>
                      <w:rPr>
                        <w:b/>
                        <w:sz w:val="14"/>
                      </w:rPr>
                      <w:t>security</w:t>
                    </w:r>
                    <w:r>
                      <w:rPr>
                        <w:b/>
                        <w:spacing w:val="-7"/>
                        <w:sz w:val="14"/>
                      </w:rPr>
                      <w:t xml:space="preserve"> </w:t>
                    </w:r>
                    <w:r>
                      <w:rPr>
                        <w:b/>
                        <w:spacing w:val="-2"/>
                        <w:sz w:val="14"/>
                      </w:rPr>
                      <w:t>number</w:t>
                    </w:r>
                  </w:p>
                </w:txbxContent>
              </v:textbox>
            </v:shape>
            <v:shape id="docshape14" o:spid="_x0000_s1044" style="position:absolute;left:8352;top:592;width:3168;height:481" coordorigin="8352,593" coordsize="3168,481" o:spt="100" adj="0,,0" path="m8352,1073r288,l8640,593r-288,l8352,1073xm8640,1073r288,l8928,593r-288,l8640,1073xm8928,1073r288,l9216,593r-288,l8928,1073xm9507,1073r288,l9795,593r-288,l9507,1073xm9792,1073r288,l10080,593r-288,l9792,1073xm10368,1073r288,l10656,593r-288,l10368,1073xm10656,1073r288,l10944,593r-288,l10656,1073xm10944,1073r288,l11232,593r-288,l10944,1073xm11232,1073r288,l11520,593r-288,l11232,1073xe" filled="f" strokeweight=".5pt">
              <v:stroke joinstyle="round"/>
              <v:formulas/>
              <v:path arrowok="t" o:connecttype="segments"/>
            </v:shape>
            <w10:wrap anchorx="page"/>
          </v:group>
        </w:pict>
      </w:r>
      <w:r>
        <w:pict w14:anchorId="0B42D1DF">
          <v:shape id="docshape15" o:spid="_x0000_s1042" type="#_x0000_t202" style="position:absolute;left:0;text-align:left;margin-left:33.9pt;margin-top:-158.7pt;width:21.15pt;height:136.7pt;z-index:15730688;mso-position-horizontal-relative:page" filled="f" stroked="f">
            <v:textbox style="layout-flow:vertical;mso-layout-flow-alt:bottom-to-top" inset="0,0,0,0">
              <w:txbxContent>
                <w:p w14:paraId="0B42D200" w14:textId="77777777" w:rsidR="004D75B1" w:rsidRDefault="00877E47">
                  <w:pPr>
                    <w:spacing w:before="26"/>
                    <w:ind w:left="12" w:right="12"/>
                    <w:jc w:val="center"/>
                    <w:rPr>
                      <w:b/>
                      <w:sz w:val="16"/>
                    </w:rPr>
                  </w:pPr>
                  <w:r>
                    <w:rPr>
                      <w:b/>
                      <w:sz w:val="16"/>
                    </w:rPr>
                    <w:t>Print</w:t>
                  </w:r>
                  <w:r>
                    <w:rPr>
                      <w:b/>
                      <w:spacing w:val="-2"/>
                      <w:sz w:val="16"/>
                    </w:rPr>
                    <w:t xml:space="preserve"> </w:t>
                  </w:r>
                  <w:r>
                    <w:rPr>
                      <w:b/>
                      <w:sz w:val="16"/>
                    </w:rPr>
                    <w:t>or</w:t>
                  </w:r>
                  <w:r>
                    <w:rPr>
                      <w:b/>
                      <w:spacing w:val="-2"/>
                      <w:sz w:val="16"/>
                    </w:rPr>
                    <w:t xml:space="preserve"> </w:t>
                  </w:r>
                  <w:r>
                    <w:rPr>
                      <w:b/>
                      <w:spacing w:val="-4"/>
                      <w:sz w:val="16"/>
                    </w:rPr>
                    <w:t>type</w:t>
                  </w:r>
                </w:p>
                <w:p w14:paraId="0B42D201" w14:textId="77777777" w:rsidR="004D75B1" w:rsidRDefault="00877E47">
                  <w:pPr>
                    <w:spacing w:before="8"/>
                    <w:ind w:left="12" w:right="12"/>
                    <w:jc w:val="center"/>
                    <w:rPr>
                      <w:sz w:val="16"/>
                    </w:rPr>
                  </w:pPr>
                  <w:r>
                    <w:rPr>
                      <w:sz w:val="16"/>
                    </w:rPr>
                    <w:t>See</w:t>
                  </w:r>
                  <w:r>
                    <w:rPr>
                      <w:spacing w:val="-5"/>
                      <w:sz w:val="16"/>
                    </w:rPr>
                    <w:t xml:space="preserve"> </w:t>
                  </w:r>
                  <w:r>
                    <w:rPr>
                      <w:b/>
                      <w:sz w:val="16"/>
                    </w:rPr>
                    <w:t>Specific</w:t>
                  </w:r>
                  <w:r>
                    <w:rPr>
                      <w:b/>
                      <w:spacing w:val="-5"/>
                      <w:sz w:val="16"/>
                    </w:rPr>
                    <w:t xml:space="preserve"> </w:t>
                  </w:r>
                  <w:r>
                    <w:rPr>
                      <w:b/>
                      <w:sz w:val="16"/>
                    </w:rPr>
                    <w:t>Instructions</w:t>
                  </w:r>
                  <w:r>
                    <w:rPr>
                      <w:b/>
                      <w:spacing w:val="-5"/>
                      <w:sz w:val="16"/>
                    </w:rPr>
                    <w:t xml:space="preserve"> </w:t>
                  </w:r>
                  <w:r>
                    <w:rPr>
                      <w:sz w:val="16"/>
                    </w:rPr>
                    <w:t>on</w:t>
                  </w:r>
                  <w:r>
                    <w:rPr>
                      <w:spacing w:val="-5"/>
                      <w:sz w:val="16"/>
                    </w:rPr>
                    <w:t xml:space="preserve"> </w:t>
                  </w:r>
                  <w:r>
                    <w:rPr>
                      <w:sz w:val="16"/>
                    </w:rPr>
                    <w:t>page</w:t>
                  </w:r>
                  <w:r>
                    <w:rPr>
                      <w:spacing w:val="-5"/>
                      <w:sz w:val="16"/>
                    </w:rPr>
                    <w:t xml:space="preserve"> 2.</w:t>
                  </w:r>
                </w:p>
              </w:txbxContent>
            </v:textbox>
            <w10:wrap anchorx="page"/>
          </v:shape>
        </w:pict>
      </w:r>
      <w:r w:rsidR="00877E47">
        <w:t>Taxpayer</w:t>
      </w:r>
      <w:r w:rsidR="00877E47">
        <w:rPr>
          <w:spacing w:val="-3"/>
        </w:rPr>
        <w:t xml:space="preserve"> </w:t>
      </w:r>
      <w:r w:rsidR="00877E47">
        <w:t>Identification</w:t>
      </w:r>
      <w:r w:rsidR="00877E47">
        <w:rPr>
          <w:spacing w:val="-3"/>
        </w:rPr>
        <w:t xml:space="preserve"> </w:t>
      </w:r>
      <w:r w:rsidR="00877E47">
        <w:t>Number</w:t>
      </w:r>
      <w:r w:rsidR="00877E47">
        <w:rPr>
          <w:spacing w:val="-3"/>
        </w:rPr>
        <w:t xml:space="preserve"> </w:t>
      </w:r>
      <w:r w:rsidR="00877E47">
        <w:rPr>
          <w:spacing w:val="-2"/>
        </w:rPr>
        <w:t>(TIN)</w:t>
      </w:r>
    </w:p>
    <w:p w14:paraId="0B42D0FB" w14:textId="77777777" w:rsidR="004D75B1" w:rsidRDefault="00877E47">
      <w:pPr>
        <w:pStyle w:val="BodyText"/>
        <w:spacing w:before="42" w:line="235" w:lineRule="auto"/>
        <w:ind w:right="3479"/>
      </w:pPr>
      <w:r>
        <w:t>Enter your TIN in the appropriate box. The TIN provided must match the name given on the “Name” line to avoid backup withholding. For individuals, this is your social security number (SSN). However, for a</w:t>
      </w:r>
    </w:p>
    <w:p w14:paraId="0B42D0FC" w14:textId="77777777" w:rsidR="004D75B1" w:rsidRDefault="00877E47">
      <w:pPr>
        <w:pStyle w:val="BodyText"/>
        <w:tabs>
          <w:tab w:val="left" w:pos="8767"/>
          <w:tab w:val="left" w:pos="9631"/>
        </w:tabs>
        <w:spacing w:before="0" w:line="178" w:lineRule="exact"/>
        <w:rPr>
          <w:b/>
        </w:rPr>
      </w:pPr>
      <w:r>
        <w:t>resident</w:t>
      </w:r>
      <w:r>
        <w:rPr>
          <w:spacing w:val="1"/>
        </w:rPr>
        <w:t xml:space="preserve"> </w:t>
      </w:r>
      <w:r>
        <w:t>alien,</w:t>
      </w:r>
      <w:r>
        <w:rPr>
          <w:spacing w:val="2"/>
        </w:rPr>
        <w:t xml:space="preserve"> </w:t>
      </w:r>
      <w:r>
        <w:t>sole</w:t>
      </w:r>
      <w:r>
        <w:rPr>
          <w:spacing w:val="1"/>
        </w:rPr>
        <w:t xml:space="preserve"> </w:t>
      </w:r>
      <w:r>
        <w:t>proprietor,</w:t>
      </w:r>
      <w:r>
        <w:rPr>
          <w:spacing w:val="2"/>
        </w:rPr>
        <w:t xml:space="preserve"> </w:t>
      </w:r>
      <w:r>
        <w:t>or</w:t>
      </w:r>
      <w:r>
        <w:rPr>
          <w:spacing w:val="1"/>
        </w:rPr>
        <w:t xml:space="preserve"> </w:t>
      </w:r>
      <w:r>
        <w:t>disregarded</w:t>
      </w:r>
      <w:r>
        <w:rPr>
          <w:spacing w:val="2"/>
        </w:rPr>
        <w:t xml:space="preserve"> </w:t>
      </w:r>
      <w:r>
        <w:t>entity,</w:t>
      </w:r>
      <w:r>
        <w:rPr>
          <w:spacing w:val="2"/>
        </w:rPr>
        <w:t xml:space="preserve"> </w:t>
      </w:r>
      <w:r>
        <w:t>see</w:t>
      </w:r>
      <w:r>
        <w:rPr>
          <w:spacing w:val="1"/>
        </w:rPr>
        <w:t xml:space="preserve"> </w:t>
      </w:r>
      <w:r>
        <w:t>the</w:t>
      </w:r>
      <w:r>
        <w:rPr>
          <w:spacing w:val="2"/>
        </w:rPr>
        <w:t xml:space="preserve"> </w:t>
      </w:r>
      <w:r>
        <w:t>Part</w:t>
      </w:r>
      <w:r>
        <w:rPr>
          <w:spacing w:val="1"/>
        </w:rPr>
        <w:t xml:space="preserve"> </w:t>
      </w:r>
      <w:r>
        <w:t>I</w:t>
      </w:r>
      <w:r>
        <w:rPr>
          <w:spacing w:val="2"/>
        </w:rPr>
        <w:t xml:space="preserve"> </w:t>
      </w:r>
      <w:r>
        <w:t>instructions</w:t>
      </w:r>
      <w:r>
        <w:rPr>
          <w:spacing w:val="2"/>
        </w:rPr>
        <w:t xml:space="preserve"> </w:t>
      </w:r>
      <w:r>
        <w:t>on</w:t>
      </w:r>
      <w:r>
        <w:rPr>
          <w:spacing w:val="1"/>
        </w:rPr>
        <w:t xml:space="preserve"> </w:t>
      </w:r>
      <w:r>
        <w:t>page</w:t>
      </w:r>
      <w:r>
        <w:rPr>
          <w:spacing w:val="2"/>
        </w:rPr>
        <w:t xml:space="preserve"> </w:t>
      </w:r>
      <w:r>
        <w:t>3.</w:t>
      </w:r>
      <w:r>
        <w:rPr>
          <w:spacing w:val="1"/>
        </w:rPr>
        <w:t xml:space="preserve"> </w:t>
      </w:r>
      <w:r>
        <w:t>For</w:t>
      </w:r>
      <w:r>
        <w:rPr>
          <w:spacing w:val="2"/>
        </w:rPr>
        <w:t xml:space="preserve"> </w:t>
      </w:r>
      <w:r>
        <w:rPr>
          <w:spacing w:val="-2"/>
        </w:rPr>
        <w:t>other</w:t>
      </w:r>
      <w:r>
        <w:tab/>
      </w:r>
      <w:r>
        <w:rPr>
          <w:b/>
          <w:spacing w:val="-10"/>
        </w:rPr>
        <w:t>–</w:t>
      </w:r>
      <w:r>
        <w:rPr>
          <w:b/>
        </w:rPr>
        <w:tab/>
      </w:r>
      <w:r>
        <w:rPr>
          <w:b/>
          <w:spacing w:val="-10"/>
        </w:rPr>
        <w:t>–</w:t>
      </w:r>
    </w:p>
    <w:p w14:paraId="0B42D0FD" w14:textId="77777777" w:rsidR="004D75B1" w:rsidRDefault="00FA452A">
      <w:pPr>
        <w:pStyle w:val="BodyText"/>
        <w:spacing w:before="1" w:line="235" w:lineRule="auto"/>
        <w:ind w:right="3479"/>
      </w:pPr>
      <w:r>
        <w:pict w14:anchorId="0B42D1E0">
          <v:shape id="docshape16" o:spid="_x0000_s1041" type="#_x0000_t202" style="position:absolute;left:0;text-align:left;margin-left:32.75pt;margin-top:18.35pt;width:546.5pt;height:36.6pt;z-index:15731200;mso-position-horizontal-relative:page"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37"/>
                    <w:gridCol w:w="288"/>
                    <w:gridCol w:w="288"/>
                    <w:gridCol w:w="286"/>
                    <w:gridCol w:w="289"/>
                    <w:gridCol w:w="288"/>
                    <w:gridCol w:w="287"/>
                    <w:gridCol w:w="288"/>
                    <w:gridCol w:w="288"/>
                    <w:gridCol w:w="289"/>
                    <w:gridCol w:w="289"/>
                    <w:gridCol w:w="293"/>
                  </w:tblGrid>
                  <w:tr w:rsidR="004D75B1" w14:paraId="0B42D205" w14:textId="77777777">
                    <w:trPr>
                      <w:trHeight w:val="200"/>
                    </w:trPr>
                    <w:tc>
                      <w:tcPr>
                        <w:tcW w:w="7637" w:type="dxa"/>
                        <w:vMerge w:val="restart"/>
                        <w:tcBorders>
                          <w:top w:val="nil"/>
                          <w:left w:val="nil"/>
                          <w:right w:val="single" w:sz="4" w:space="0" w:color="000000"/>
                        </w:tcBorders>
                      </w:tcPr>
                      <w:p w14:paraId="0B42D202" w14:textId="77777777" w:rsidR="004D75B1" w:rsidRDefault="004D75B1">
                        <w:pPr>
                          <w:pStyle w:val="TableParagraph"/>
                          <w:spacing w:before="0"/>
                          <w:ind w:left="0"/>
                          <w:rPr>
                            <w:rFonts w:ascii="Times New Roman"/>
                            <w:sz w:val="16"/>
                          </w:rPr>
                        </w:pPr>
                      </w:p>
                    </w:tc>
                    <w:tc>
                      <w:tcPr>
                        <w:tcW w:w="2880" w:type="dxa"/>
                        <w:gridSpan w:val="10"/>
                        <w:tcBorders>
                          <w:top w:val="single" w:sz="4" w:space="0" w:color="000000"/>
                          <w:left w:val="single" w:sz="4" w:space="0" w:color="000000"/>
                          <w:bottom w:val="nil"/>
                          <w:right w:val="single" w:sz="4" w:space="0" w:color="000000"/>
                        </w:tcBorders>
                      </w:tcPr>
                      <w:p w14:paraId="0B42D203" w14:textId="77777777" w:rsidR="004D75B1" w:rsidRDefault="00877E47">
                        <w:pPr>
                          <w:pStyle w:val="TableParagraph"/>
                          <w:spacing w:before="23" w:line="157" w:lineRule="exact"/>
                          <w:ind w:left="75"/>
                          <w:rPr>
                            <w:b/>
                            <w:sz w:val="14"/>
                          </w:rPr>
                        </w:pPr>
                        <w:r>
                          <w:rPr>
                            <w:b/>
                            <w:sz w:val="14"/>
                          </w:rPr>
                          <w:t>Employer</w:t>
                        </w:r>
                        <w:r>
                          <w:rPr>
                            <w:b/>
                            <w:spacing w:val="-8"/>
                            <w:sz w:val="14"/>
                          </w:rPr>
                          <w:t xml:space="preserve"> </w:t>
                        </w:r>
                        <w:r>
                          <w:rPr>
                            <w:b/>
                            <w:sz w:val="14"/>
                          </w:rPr>
                          <w:t>identification</w:t>
                        </w:r>
                        <w:r>
                          <w:rPr>
                            <w:b/>
                            <w:spacing w:val="-8"/>
                            <w:sz w:val="14"/>
                          </w:rPr>
                          <w:t xml:space="preserve"> </w:t>
                        </w:r>
                        <w:r>
                          <w:rPr>
                            <w:b/>
                            <w:spacing w:val="-2"/>
                            <w:sz w:val="14"/>
                          </w:rPr>
                          <w:t>number</w:t>
                        </w:r>
                      </w:p>
                    </w:tc>
                    <w:tc>
                      <w:tcPr>
                        <w:tcW w:w="293" w:type="dxa"/>
                        <w:vMerge w:val="restart"/>
                        <w:tcBorders>
                          <w:top w:val="nil"/>
                          <w:left w:val="single" w:sz="4" w:space="0" w:color="000000"/>
                          <w:right w:val="nil"/>
                        </w:tcBorders>
                      </w:tcPr>
                      <w:p w14:paraId="0B42D204" w14:textId="77777777" w:rsidR="004D75B1" w:rsidRDefault="004D75B1">
                        <w:pPr>
                          <w:pStyle w:val="TableParagraph"/>
                          <w:spacing w:before="0"/>
                          <w:ind w:left="0"/>
                          <w:rPr>
                            <w:rFonts w:ascii="Times New Roman"/>
                            <w:sz w:val="16"/>
                          </w:rPr>
                        </w:pPr>
                      </w:p>
                    </w:tc>
                  </w:tr>
                  <w:tr w:rsidR="004D75B1" w14:paraId="0B42D213" w14:textId="77777777">
                    <w:trPr>
                      <w:trHeight w:val="477"/>
                    </w:trPr>
                    <w:tc>
                      <w:tcPr>
                        <w:tcW w:w="7637" w:type="dxa"/>
                        <w:vMerge/>
                        <w:tcBorders>
                          <w:top w:val="nil"/>
                          <w:left w:val="nil"/>
                          <w:right w:val="single" w:sz="4" w:space="0" w:color="000000"/>
                        </w:tcBorders>
                      </w:tcPr>
                      <w:p w14:paraId="0B42D206" w14:textId="77777777" w:rsidR="004D75B1" w:rsidRDefault="004D75B1">
                        <w:pPr>
                          <w:rPr>
                            <w:sz w:val="2"/>
                            <w:szCs w:val="2"/>
                          </w:rPr>
                        </w:pPr>
                      </w:p>
                    </w:tc>
                    <w:tc>
                      <w:tcPr>
                        <w:tcW w:w="288" w:type="dxa"/>
                        <w:tcBorders>
                          <w:top w:val="double" w:sz="4" w:space="0" w:color="000000"/>
                          <w:left w:val="single" w:sz="4" w:space="0" w:color="000000"/>
                          <w:right w:val="single" w:sz="4" w:space="0" w:color="000000"/>
                        </w:tcBorders>
                      </w:tcPr>
                      <w:p w14:paraId="0B42D207" w14:textId="47DACE8C" w:rsidR="004D75B1" w:rsidRDefault="004D75B1">
                        <w:pPr>
                          <w:pStyle w:val="TableParagraph"/>
                          <w:ind w:left="97"/>
                          <w:rPr>
                            <w:b/>
                            <w:sz w:val="18"/>
                          </w:rPr>
                        </w:pPr>
                      </w:p>
                    </w:tc>
                    <w:tc>
                      <w:tcPr>
                        <w:tcW w:w="288" w:type="dxa"/>
                        <w:tcBorders>
                          <w:top w:val="double" w:sz="4" w:space="0" w:color="000000"/>
                          <w:left w:val="single" w:sz="4" w:space="0" w:color="000000"/>
                          <w:right w:val="single" w:sz="4" w:space="0" w:color="000000"/>
                        </w:tcBorders>
                      </w:tcPr>
                      <w:p w14:paraId="0B42D208" w14:textId="47EF714F" w:rsidR="004D75B1" w:rsidRDefault="004D75B1">
                        <w:pPr>
                          <w:pStyle w:val="TableParagraph"/>
                          <w:ind w:left="96"/>
                          <w:rPr>
                            <w:b/>
                            <w:sz w:val="18"/>
                          </w:rPr>
                        </w:pPr>
                      </w:p>
                    </w:tc>
                    <w:tc>
                      <w:tcPr>
                        <w:tcW w:w="286" w:type="dxa"/>
                        <w:tcBorders>
                          <w:top w:val="single" w:sz="4" w:space="0" w:color="000000"/>
                          <w:left w:val="single" w:sz="4" w:space="0" w:color="000000"/>
                          <w:right w:val="single" w:sz="4" w:space="0" w:color="000000"/>
                        </w:tcBorders>
                      </w:tcPr>
                      <w:p w14:paraId="0B42D20A" w14:textId="4121C781" w:rsidR="004D75B1" w:rsidRDefault="004D75B1">
                        <w:pPr>
                          <w:pStyle w:val="TableParagraph"/>
                          <w:spacing w:before="1"/>
                          <w:ind w:left="146"/>
                          <w:rPr>
                            <w:b/>
                            <w:sz w:val="16"/>
                          </w:rPr>
                        </w:pPr>
                      </w:p>
                    </w:tc>
                    <w:tc>
                      <w:tcPr>
                        <w:tcW w:w="289" w:type="dxa"/>
                        <w:tcBorders>
                          <w:top w:val="double" w:sz="4" w:space="0" w:color="000000"/>
                          <w:left w:val="single" w:sz="4" w:space="0" w:color="000000"/>
                        </w:tcBorders>
                      </w:tcPr>
                      <w:p w14:paraId="0B42D20B" w14:textId="4F5B864F" w:rsidR="004D75B1" w:rsidRDefault="004D75B1">
                        <w:pPr>
                          <w:pStyle w:val="TableParagraph"/>
                          <w:ind w:left="97"/>
                          <w:rPr>
                            <w:b/>
                            <w:sz w:val="18"/>
                          </w:rPr>
                        </w:pPr>
                      </w:p>
                    </w:tc>
                    <w:tc>
                      <w:tcPr>
                        <w:tcW w:w="288" w:type="dxa"/>
                        <w:tcBorders>
                          <w:top w:val="double" w:sz="4" w:space="0" w:color="000000"/>
                        </w:tcBorders>
                      </w:tcPr>
                      <w:p w14:paraId="0B42D20C" w14:textId="071BC4DA" w:rsidR="004D75B1" w:rsidRDefault="004D75B1">
                        <w:pPr>
                          <w:pStyle w:val="TableParagraph"/>
                          <w:ind w:left="92"/>
                          <w:rPr>
                            <w:b/>
                            <w:sz w:val="18"/>
                          </w:rPr>
                        </w:pPr>
                      </w:p>
                    </w:tc>
                    <w:tc>
                      <w:tcPr>
                        <w:tcW w:w="287" w:type="dxa"/>
                        <w:tcBorders>
                          <w:top w:val="double" w:sz="4" w:space="0" w:color="000000"/>
                          <w:right w:val="single" w:sz="4" w:space="0" w:color="000000"/>
                        </w:tcBorders>
                      </w:tcPr>
                      <w:p w14:paraId="0B42D20D" w14:textId="4CBCEEA3" w:rsidR="004D75B1" w:rsidRDefault="004D75B1">
                        <w:pPr>
                          <w:pStyle w:val="TableParagraph"/>
                          <w:ind w:left="92"/>
                          <w:rPr>
                            <w:b/>
                            <w:sz w:val="18"/>
                          </w:rPr>
                        </w:pPr>
                      </w:p>
                    </w:tc>
                    <w:tc>
                      <w:tcPr>
                        <w:tcW w:w="288" w:type="dxa"/>
                        <w:tcBorders>
                          <w:top w:val="double" w:sz="4" w:space="0" w:color="000000"/>
                          <w:left w:val="single" w:sz="4" w:space="0" w:color="000000"/>
                          <w:right w:val="single" w:sz="4" w:space="0" w:color="000000"/>
                        </w:tcBorders>
                      </w:tcPr>
                      <w:p w14:paraId="0B42D20E" w14:textId="3CA97A13" w:rsidR="004D75B1" w:rsidRDefault="004D75B1">
                        <w:pPr>
                          <w:pStyle w:val="TableParagraph"/>
                          <w:ind w:left="110"/>
                          <w:rPr>
                            <w:b/>
                            <w:sz w:val="18"/>
                          </w:rPr>
                        </w:pPr>
                      </w:p>
                    </w:tc>
                    <w:tc>
                      <w:tcPr>
                        <w:tcW w:w="288" w:type="dxa"/>
                        <w:tcBorders>
                          <w:top w:val="double" w:sz="4" w:space="0" w:color="000000"/>
                          <w:left w:val="single" w:sz="4" w:space="0" w:color="000000"/>
                          <w:right w:val="single" w:sz="4" w:space="0" w:color="000000"/>
                        </w:tcBorders>
                      </w:tcPr>
                      <w:p w14:paraId="0B42D20F" w14:textId="1D7C17CB" w:rsidR="004D75B1" w:rsidRDefault="004D75B1">
                        <w:pPr>
                          <w:pStyle w:val="TableParagraph"/>
                          <w:ind w:left="110"/>
                          <w:rPr>
                            <w:b/>
                            <w:sz w:val="18"/>
                          </w:rPr>
                        </w:pPr>
                      </w:p>
                    </w:tc>
                    <w:tc>
                      <w:tcPr>
                        <w:tcW w:w="289" w:type="dxa"/>
                        <w:tcBorders>
                          <w:top w:val="double" w:sz="4" w:space="0" w:color="000000"/>
                          <w:left w:val="single" w:sz="4" w:space="0" w:color="000000"/>
                        </w:tcBorders>
                      </w:tcPr>
                      <w:p w14:paraId="0B42D210" w14:textId="4B0BC472" w:rsidR="004D75B1" w:rsidRDefault="004D75B1">
                        <w:pPr>
                          <w:pStyle w:val="TableParagraph"/>
                          <w:ind w:left="95"/>
                          <w:rPr>
                            <w:b/>
                            <w:sz w:val="18"/>
                          </w:rPr>
                        </w:pPr>
                      </w:p>
                    </w:tc>
                    <w:tc>
                      <w:tcPr>
                        <w:tcW w:w="289" w:type="dxa"/>
                        <w:tcBorders>
                          <w:top w:val="double" w:sz="4" w:space="0" w:color="000000"/>
                          <w:right w:val="single" w:sz="4" w:space="0" w:color="000000"/>
                        </w:tcBorders>
                      </w:tcPr>
                      <w:p w14:paraId="0B42D211" w14:textId="6783EC43" w:rsidR="004D75B1" w:rsidRDefault="004D75B1">
                        <w:pPr>
                          <w:pStyle w:val="TableParagraph"/>
                          <w:ind w:left="95"/>
                          <w:rPr>
                            <w:b/>
                            <w:sz w:val="18"/>
                          </w:rPr>
                        </w:pPr>
                      </w:p>
                    </w:tc>
                    <w:tc>
                      <w:tcPr>
                        <w:tcW w:w="293" w:type="dxa"/>
                        <w:vMerge/>
                        <w:tcBorders>
                          <w:top w:val="nil"/>
                          <w:left w:val="single" w:sz="4" w:space="0" w:color="000000"/>
                          <w:right w:val="nil"/>
                        </w:tcBorders>
                      </w:tcPr>
                      <w:p w14:paraId="0B42D212" w14:textId="77777777" w:rsidR="004D75B1" w:rsidRDefault="004D75B1">
                        <w:pPr>
                          <w:rPr>
                            <w:sz w:val="2"/>
                            <w:szCs w:val="2"/>
                          </w:rPr>
                        </w:pPr>
                      </w:p>
                    </w:tc>
                  </w:tr>
                </w:tbl>
                <w:p w14:paraId="0B42D214" w14:textId="77777777" w:rsidR="004D75B1" w:rsidRDefault="004D75B1">
                  <w:pPr>
                    <w:pStyle w:val="BodyText"/>
                    <w:spacing w:before="0"/>
                    <w:ind w:left="0"/>
                  </w:pPr>
                </w:p>
              </w:txbxContent>
            </v:textbox>
            <w10:wrap anchorx="page"/>
          </v:shape>
        </w:pict>
      </w:r>
      <w:r w:rsidR="00877E47">
        <w:t>entities, it is your employer identification number (EIN). If you do not have a number, see</w:t>
      </w:r>
      <w:r w:rsidR="00877E47">
        <w:rPr>
          <w:spacing w:val="-1"/>
        </w:rPr>
        <w:t xml:space="preserve"> </w:t>
      </w:r>
      <w:r w:rsidR="00877E47">
        <w:rPr>
          <w:i/>
        </w:rPr>
        <w:t xml:space="preserve">How to get a TIN </w:t>
      </w:r>
      <w:r w:rsidR="00877E47">
        <w:t>on page 3.</w:t>
      </w:r>
    </w:p>
    <w:p w14:paraId="0B42D0FE" w14:textId="77777777" w:rsidR="004D75B1" w:rsidRDefault="00877E47">
      <w:pPr>
        <w:pStyle w:val="BodyText"/>
        <w:spacing w:before="79" w:line="235" w:lineRule="auto"/>
        <w:ind w:right="3646"/>
      </w:pPr>
      <w:r>
        <w:rPr>
          <w:b/>
        </w:rPr>
        <w:t xml:space="preserve">Note. </w:t>
      </w:r>
      <w:r>
        <w:t>If the account is in more than one name, see the chart on page 4 for guidelines on whose number to enter.</w:t>
      </w:r>
    </w:p>
    <w:p w14:paraId="0B42D0FF" w14:textId="77777777" w:rsidR="004D75B1" w:rsidRDefault="004D75B1">
      <w:pPr>
        <w:pStyle w:val="BodyText"/>
        <w:spacing w:before="5"/>
        <w:ind w:left="0"/>
        <w:rPr>
          <w:sz w:val="17"/>
        </w:rPr>
      </w:pPr>
    </w:p>
    <w:p w14:paraId="0B42D100" w14:textId="77777777" w:rsidR="004D75B1" w:rsidRDefault="00FA452A">
      <w:pPr>
        <w:pStyle w:val="Heading2"/>
        <w:tabs>
          <w:tab w:val="left" w:pos="1219"/>
        </w:tabs>
        <w:spacing w:before="107"/>
      </w:pPr>
      <w:r>
        <w:pict w14:anchorId="0B42D1E1">
          <v:shape id="docshape17" o:spid="_x0000_s1040" style="position:absolute;left:0;text-align:left;margin-left:35.75pt;margin-top:17.6pt;width:540.5pt;height:.1pt;z-index:-15728640;mso-wrap-distance-left:0;mso-wrap-distance-right:0;mso-position-horizontal-relative:page" coordorigin="715,352" coordsize="10810,0" path="m715,352r10810,e" filled="f" strokeweight=".5pt">
            <v:path arrowok="t"/>
            <w10:wrap type="topAndBottom" anchorx="page"/>
          </v:shape>
        </w:pict>
      </w:r>
      <w:r w:rsidR="00877E47">
        <w:rPr>
          <w:color w:val="FFFFFF"/>
          <w:spacing w:val="32"/>
          <w:shd w:val="clear" w:color="auto" w:fill="000000"/>
        </w:rPr>
        <w:t xml:space="preserve"> </w:t>
      </w:r>
      <w:r w:rsidR="00877E47">
        <w:rPr>
          <w:color w:val="FFFFFF"/>
          <w:shd w:val="clear" w:color="auto" w:fill="000000"/>
        </w:rPr>
        <w:t>Part II</w:t>
      </w:r>
      <w:r w:rsidR="00877E47">
        <w:rPr>
          <w:color w:val="FFFFFF"/>
          <w:spacing w:val="33"/>
          <w:shd w:val="clear" w:color="auto" w:fill="000000"/>
        </w:rPr>
        <w:t xml:space="preserve"> </w:t>
      </w:r>
      <w:r w:rsidR="00877E47">
        <w:rPr>
          <w:color w:val="FFFFFF"/>
        </w:rPr>
        <w:tab/>
      </w:r>
      <w:r w:rsidR="00877E47">
        <w:rPr>
          <w:color w:val="000000"/>
          <w:spacing w:val="-2"/>
        </w:rPr>
        <w:t>Certification</w:t>
      </w:r>
    </w:p>
    <w:p w14:paraId="0B42D101" w14:textId="77777777" w:rsidR="004D75B1" w:rsidRDefault="00877E47">
      <w:pPr>
        <w:pStyle w:val="BodyText"/>
        <w:spacing w:before="19"/>
      </w:pPr>
      <w:r>
        <w:t>Under</w:t>
      </w:r>
      <w:r>
        <w:rPr>
          <w:spacing w:val="1"/>
        </w:rPr>
        <w:t xml:space="preserve"> </w:t>
      </w:r>
      <w:r>
        <w:t>penalties</w:t>
      </w:r>
      <w:r>
        <w:rPr>
          <w:spacing w:val="2"/>
        </w:rPr>
        <w:t xml:space="preserve"> </w:t>
      </w:r>
      <w:r>
        <w:t>of</w:t>
      </w:r>
      <w:r>
        <w:rPr>
          <w:spacing w:val="2"/>
        </w:rPr>
        <w:t xml:space="preserve"> </w:t>
      </w:r>
      <w:r>
        <w:t>perjury,</w:t>
      </w:r>
      <w:r>
        <w:rPr>
          <w:spacing w:val="2"/>
        </w:rPr>
        <w:t xml:space="preserve"> </w:t>
      </w:r>
      <w:r>
        <w:t>I</w:t>
      </w:r>
      <w:r>
        <w:rPr>
          <w:spacing w:val="1"/>
        </w:rPr>
        <w:t xml:space="preserve"> </w:t>
      </w:r>
      <w:r>
        <w:t>certify</w:t>
      </w:r>
      <w:r>
        <w:rPr>
          <w:spacing w:val="2"/>
        </w:rPr>
        <w:t xml:space="preserve"> </w:t>
      </w:r>
      <w:r>
        <w:rPr>
          <w:spacing w:val="-2"/>
        </w:rPr>
        <w:t>that:</w:t>
      </w:r>
    </w:p>
    <w:p w14:paraId="0B42D102" w14:textId="77777777" w:rsidR="004D75B1" w:rsidRDefault="00877E47">
      <w:pPr>
        <w:pStyle w:val="ListParagraph"/>
        <w:numPr>
          <w:ilvl w:val="0"/>
          <w:numId w:val="7"/>
        </w:numPr>
        <w:tabs>
          <w:tab w:val="left" w:pos="343"/>
        </w:tabs>
        <w:spacing w:before="56"/>
        <w:rPr>
          <w:sz w:val="16"/>
        </w:rPr>
      </w:pPr>
      <w:r>
        <w:rPr>
          <w:sz w:val="16"/>
        </w:rPr>
        <w:t>The</w:t>
      </w:r>
      <w:r>
        <w:rPr>
          <w:spacing w:val="2"/>
          <w:sz w:val="16"/>
        </w:rPr>
        <w:t xml:space="preserve"> </w:t>
      </w:r>
      <w:r>
        <w:rPr>
          <w:sz w:val="16"/>
        </w:rPr>
        <w:t>number</w:t>
      </w:r>
      <w:r>
        <w:rPr>
          <w:spacing w:val="3"/>
          <w:sz w:val="16"/>
        </w:rPr>
        <w:t xml:space="preserve"> </w:t>
      </w:r>
      <w:r>
        <w:rPr>
          <w:sz w:val="16"/>
        </w:rPr>
        <w:t>shown</w:t>
      </w:r>
      <w:r>
        <w:rPr>
          <w:spacing w:val="2"/>
          <w:sz w:val="16"/>
        </w:rPr>
        <w:t xml:space="preserve"> </w:t>
      </w:r>
      <w:r>
        <w:rPr>
          <w:sz w:val="16"/>
        </w:rPr>
        <w:t>on</w:t>
      </w:r>
      <w:r>
        <w:rPr>
          <w:spacing w:val="3"/>
          <w:sz w:val="16"/>
        </w:rPr>
        <w:t xml:space="preserve"> </w:t>
      </w:r>
      <w:r>
        <w:rPr>
          <w:sz w:val="16"/>
        </w:rPr>
        <w:t>this</w:t>
      </w:r>
      <w:r>
        <w:rPr>
          <w:spacing w:val="2"/>
          <w:sz w:val="16"/>
        </w:rPr>
        <w:t xml:space="preserve"> </w:t>
      </w:r>
      <w:r>
        <w:rPr>
          <w:sz w:val="16"/>
        </w:rPr>
        <w:t>form</w:t>
      </w:r>
      <w:r>
        <w:rPr>
          <w:spacing w:val="3"/>
          <w:sz w:val="16"/>
        </w:rPr>
        <w:t xml:space="preserve"> </w:t>
      </w:r>
      <w:r>
        <w:rPr>
          <w:sz w:val="16"/>
        </w:rPr>
        <w:t>is</w:t>
      </w:r>
      <w:r>
        <w:rPr>
          <w:spacing w:val="2"/>
          <w:sz w:val="16"/>
        </w:rPr>
        <w:t xml:space="preserve"> </w:t>
      </w:r>
      <w:r>
        <w:rPr>
          <w:sz w:val="16"/>
        </w:rPr>
        <w:t>my</w:t>
      </w:r>
      <w:r>
        <w:rPr>
          <w:spacing w:val="3"/>
          <w:sz w:val="16"/>
        </w:rPr>
        <w:t xml:space="preserve"> </w:t>
      </w:r>
      <w:r>
        <w:rPr>
          <w:sz w:val="16"/>
        </w:rPr>
        <w:t>correct</w:t>
      </w:r>
      <w:r>
        <w:rPr>
          <w:spacing w:val="2"/>
          <w:sz w:val="16"/>
        </w:rPr>
        <w:t xml:space="preserve"> </w:t>
      </w:r>
      <w:r>
        <w:rPr>
          <w:sz w:val="16"/>
        </w:rPr>
        <w:t>taxpayer</w:t>
      </w:r>
      <w:r>
        <w:rPr>
          <w:spacing w:val="3"/>
          <w:sz w:val="16"/>
        </w:rPr>
        <w:t xml:space="preserve"> </w:t>
      </w:r>
      <w:r>
        <w:rPr>
          <w:sz w:val="16"/>
        </w:rPr>
        <w:t>identification</w:t>
      </w:r>
      <w:r>
        <w:rPr>
          <w:spacing w:val="2"/>
          <w:sz w:val="16"/>
        </w:rPr>
        <w:t xml:space="preserve"> </w:t>
      </w:r>
      <w:r>
        <w:rPr>
          <w:sz w:val="16"/>
        </w:rPr>
        <w:t>number</w:t>
      </w:r>
      <w:r>
        <w:rPr>
          <w:spacing w:val="3"/>
          <w:sz w:val="16"/>
        </w:rPr>
        <w:t xml:space="preserve"> </w:t>
      </w:r>
      <w:r>
        <w:rPr>
          <w:sz w:val="16"/>
        </w:rPr>
        <w:t>(or</w:t>
      </w:r>
      <w:r>
        <w:rPr>
          <w:spacing w:val="2"/>
          <w:sz w:val="16"/>
        </w:rPr>
        <w:t xml:space="preserve"> </w:t>
      </w:r>
      <w:r>
        <w:rPr>
          <w:sz w:val="16"/>
        </w:rPr>
        <w:t>I</w:t>
      </w:r>
      <w:r>
        <w:rPr>
          <w:spacing w:val="3"/>
          <w:sz w:val="16"/>
        </w:rPr>
        <w:t xml:space="preserve"> </w:t>
      </w:r>
      <w:r>
        <w:rPr>
          <w:sz w:val="16"/>
        </w:rPr>
        <w:t>am</w:t>
      </w:r>
      <w:r>
        <w:rPr>
          <w:spacing w:val="2"/>
          <w:sz w:val="16"/>
        </w:rPr>
        <w:t xml:space="preserve"> </w:t>
      </w:r>
      <w:r>
        <w:rPr>
          <w:sz w:val="16"/>
        </w:rPr>
        <w:t>waiting</w:t>
      </w:r>
      <w:r>
        <w:rPr>
          <w:spacing w:val="3"/>
          <w:sz w:val="16"/>
        </w:rPr>
        <w:t xml:space="preserve"> </w:t>
      </w:r>
      <w:r>
        <w:rPr>
          <w:sz w:val="16"/>
        </w:rPr>
        <w:t>for</w:t>
      </w:r>
      <w:r>
        <w:rPr>
          <w:spacing w:val="2"/>
          <w:sz w:val="16"/>
        </w:rPr>
        <w:t xml:space="preserve"> </w:t>
      </w:r>
      <w:r>
        <w:rPr>
          <w:sz w:val="16"/>
        </w:rPr>
        <w:t>a</w:t>
      </w:r>
      <w:r>
        <w:rPr>
          <w:spacing w:val="3"/>
          <w:sz w:val="16"/>
        </w:rPr>
        <w:t xml:space="preserve"> </w:t>
      </w:r>
      <w:r>
        <w:rPr>
          <w:sz w:val="16"/>
        </w:rPr>
        <w:t>number</w:t>
      </w:r>
      <w:r>
        <w:rPr>
          <w:spacing w:val="2"/>
          <w:sz w:val="16"/>
        </w:rPr>
        <w:t xml:space="preserve"> </w:t>
      </w:r>
      <w:r>
        <w:rPr>
          <w:sz w:val="16"/>
        </w:rPr>
        <w:t>to</w:t>
      </w:r>
      <w:r>
        <w:rPr>
          <w:spacing w:val="3"/>
          <w:sz w:val="16"/>
        </w:rPr>
        <w:t xml:space="preserve"> </w:t>
      </w:r>
      <w:r>
        <w:rPr>
          <w:sz w:val="16"/>
        </w:rPr>
        <w:t>be</w:t>
      </w:r>
      <w:r>
        <w:rPr>
          <w:spacing w:val="3"/>
          <w:sz w:val="16"/>
        </w:rPr>
        <w:t xml:space="preserve"> </w:t>
      </w:r>
      <w:r>
        <w:rPr>
          <w:sz w:val="16"/>
        </w:rPr>
        <w:t>issued</w:t>
      </w:r>
      <w:r>
        <w:rPr>
          <w:spacing w:val="2"/>
          <w:sz w:val="16"/>
        </w:rPr>
        <w:t xml:space="preserve"> </w:t>
      </w:r>
      <w:r>
        <w:rPr>
          <w:sz w:val="16"/>
        </w:rPr>
        <w:t>to</w:t>
      </w:r>
      <w:r>
        <w:rPr>
          <w:spacing w:val="3"/>
          <w:sz w:val="16"/>
        </w:rPr>
        <w:t xml:space="preserve"> </w:t>
      </w:r>
      <w:r>
        <w:rPr>
          <w:sz w:val="16"/>
        </w:rPr>
        <w:t>me),</w:t>
      </w:r>
      <w:r>
        <w:rPr>
          <w:spacing w:val="2"/>
          <w:sz w:val="16"/>
        </w:rPr>
        <w:t xml:space="preserve"> </w:t>
      </w:r>
      <w:r>
        <w:rPr>
          <w:spacing w:val="-5"/>
          <w:sz w:val="16"/>
        </w:rPr>
        <w:t>and</w:t>
      </w:r>
    </w:p>
    <w:p w14:paraId="0B42D103" w14:textId="77777777" w:rsidR="004D75B1" w:rsidRDefault="00877E47">
      <w:pPr>
        <w:pStyle w:val="ListParagraph"/>
        <w:numPr>
          <w:ilvl w:val="0"/>
          <w:numId w:val="7"/>
        </w:numPr>
        <w:tabs>
          <w:tab w:val="left" w:pos="343"/>
        </w:tabs>
        <w:spacing w:before="99" w:line="235" w:lineRule="auto"/>
        <w:ind w:left="340" w:right="150" w:hanging="220"/>
        <w:rPr>
          <w:sz w:val="16"/>
        </w:rPr>
      </w:pPr>
      <w:r>
        <w:rPr>
          <w:sz w:val="16"/>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0B42D104" w14:textId="77777777" w:rsidR="004D75B1" w:rsidRDefault="00877E47">
      <w:pPr>
        <w:pStyle w:val="ListParagraph"/>
        <w:numPr>
          <w:ilvl w:val="0"/>
          <w:numId w:val="7"/>
        </w:numPr>
        <w:tabs>
          <w:tab w:val="left" w:pos="343"/>
        </w:tabs>
        <w:spacing w:before="136"/>
        <w:rPr>
          <w:sz w:val="16"/>
        </w:rPr>
      </w:pPr>
      <w:r>
        <w:rPr>
          <w:sz w:val="16"/>
        </w:rPr>
        <w:t>I</w:t>
      </w:r>
      <w:r>
        <w:rPr>
          <w:spacing w:val="-1"/>
          <w:sz w:val="16"/>
        </w:rPr>
        <w:t xml:space="preserve"> </w:t>
      </w:r>
      <w:r>
        <w:rPr>
          <w:sz w:val="16"/>
        </w:rPr>
        <w:t>am a U.S.</w:t>
      </w:r>
      <w:r>
        <w:rPr>
          <w:spacing w:val="-1"/>
          <w:sz w:val="16"/>
        </w:rPr>
        <w:t xml:space="preserve"> </w:t>
      </w:r>
      <w:r>
        <w:rPr>
          <w:sz w:val="16"/>
        </w:rPr>
        <w:t>citizen or other U.S.</w:t>
      </w:r>
      <w:r>
        <w:rPr>
          <w:spacing w:val="-1"/>
          <w:sz w:val="16"/>
        </w:rPr>
        <w:t xml:space="preserve"> </w:t>
      </w:r>
      <w:r>
        <w:rPr>
          <w:sz w:val="16"/>
        </w:rPr>
        <w:t xml:space="preserve">person (defined </w:t>
      </w:r>
      <w:r>
        <w:rPr>
          <w:spacing w:val="-2"/>
          <w:sz w:val="16"/>
        </w:rPr>
        <w:t>below).</w:t>
      </w:r>
    </w:p>
    <w:p w14:paraId="0B42D105" w14:textId="22E82568" w:rsidR="004D75B1" w:rsidRDefault="00877E47">
      <w:pPr>
        <w:pStyle w:val="BodyText"/>
        <w:spacing w:line="235" w:lineRule="auto"/>
        <w:ind w:right="238"/>
      </w:pPr>
      <w:r>
        <w:rPr>
          <w:b/>
        </w:rPr>
        <w:t xml:space="preserve">Certification instructions. </w:t>
      </w:r>
      <w:r>
        <w:t>You must cross out item 2 above if you have been notified by the IRS that you are currently subject to backup withholding because you have failed to report all interest and dividends on your tax return. For real estate transactions, item 2 does not apply. For mortgage</w:t>
      </w:r>
      <w:r>
        <w:rPr>
          <w:spacing w:val="40"/>
        </w:rPr>
        <w:t xml:space="preserve"> </w:t>
      </w:r>
      <w:r>
        <w:t>interest paid, acquisition or abandonment of secured property, cancellation of debt, contributions to an individual retirement arrangement (IRA), and generally, payments other than interest and dividends, you are not required to sign the certification, but you must provide your correct TIN. See the instructions on page 4.</w:t>
      </w:r>
    </w:p>
    <w:p w14:paraId="0B42D106" w14:textId="77777777" w:rsidR="004D75B1" w:rsidRDefault="004D75B1">
      <w:pPr>
        <w:spacing w:line="235" w:lineRule="auto"/>
        <w:sectPr w:rsidR="004D75B1">
          <w:type w:val="continuous"/>
          <w:pgSz w:w="12240" w:h="15840"/>
          <w:pgMar w:top="600" w:right="600" w:bottom="280" w:left="600" w:header="720" w:footer="720" w:gutter="0"/>
          <w:cols w:space="720"/>
        </w:sectPr>
      </w:pPr>
    </w:p>
    <w:p w14:paraId="0B42D107" w14:textId="77777777" w:rsidR="004D75B1" w:rsidRDefault="00877E47">
      <w:pPr>
        <w:pStyle w:val="Heading2"/>
        <w:spacing w:before="51" w:line="208" w:lineRule="auto"/>
      </w:pPr>
      <w:r>
        <w:rPr>
          <w:spacing w:val="-4"/>
        </w:rPr>
        <w:t>Sign Here</w:t>
      </w:r>
    </w:p>
    <w:p w14:paraId="0B42D108" w14:textId="77777777" w:rsidR="004D75B1" w:rsidRDefault="00877E47">
      <w:pPr>
        <w:spacing w:before="126"/>
        <w:ind w:left="120"/>
        <w:rPr>
          <w:b/>
          <w:sz w:val="14"/>
        </w:rPr>
      </w:pPr>
      <w:r>
        <w:br w:type="column"/>
      </w:r>
      <w:r>
        <w:rPr>
          <w:b/>
          <w:sz w:val="14"/>
        </w:rPr>
        <w:t>Signature</w:t>
      </w:r>
      <w:r>
        <w:rPr>
          <w:b/>
          <w:spacing w:val="-7"/>
          <w:sz w:val="14"/>
        </w:rPr>
        <w:t xml:space="preserve"> </w:t>
      </w:r>
      <w:r>
        <w:rPr>
          <w:b/>
          <w:spacing w:val="-5"/>
          <w:sz w:val="14"/>
        </w:rPr>
        <w:t>of</w:t>
      </w:r>
    </w:p>
    <w:p w14:paraId="0B42D109" w14:textId="77777777" w:rsidR="004D75B1" w:rsidRDefault="00877E47">
      <w:pPr>
        <w:tabs>
          <w:tab w:val="left" w:pos="6171"/>
        </w:tabs>
        <w:spacing w:before="5"/>
        <w:ind w:left="120"/>
        <w:rPr>
          <w:rFonts w:ascii="Lucida Sans Unicode" w:hAnsi="Lucida Sans Unicode"/>
          <w:sz w:val="10"/>
        </w:rPr>
      </w:pPr>
      <w:r>
        <w:rPr>
          <w:b/>
          <w:sz w:val="14"/>
        </w:rPr>
        <w:t>U.S.</w:t>
      </w:r>
      <w:r>
        <w:rPr>
          <w:b/>
          <w:spacing w:val="-3"/>
          <w:sz w:val="14"/>
        </w:rPr>
        <w:t xml:space="preserve"> </w:t>
      </w:r>
      <w:r>
        <w:rPr>
          <w:b/>
          <w:sz w:val="14"/>
        </w:rPr>
        <w:t>person</w:t>
      </w:r>
      <w:r>
        <w:rPr>
          <w:b/>
          <w:spacing w:val="-2"/>
          <w:sz w:val="14"/>
        </w:rPr>
        <w:t xml:space="preserve"> </w:t>
      </w:r>
      <w:r>
        <w:rPr>
          <w:rFonts w:ascii="Lucida Sans Unicode" w:hAnsi="Lucida Sans Unicode"/>
          <w:spacing w:val="-10"/>
          <w:position w:val="3"/>
          <w:sz w:val="10"/>
        </w:rPr>
        <w:t>▶</w:t>
      </w:r>
      <w:r>
        <w:rPr>
          <w:rFonts w:ascii="Lucida Sans Unicode" w:hAnsi="Lucida Sans Unicode"/>
          <w:position w:val="3"/>
          <w:sz w:val="10"/>
        </w:rPr>
        <w:tab/>
      </w:r>
      <w:r>
        <w:rPr>
          <w:b/>
          <w:sz w:val="14"/>
        </w:rPr>
        <w:t>Date</w:t>
      </w:r>
      <w:r>
        <w:rPr>
          <w:b/>
          <w:spacing w:val="9"/>
          <w:sz w:val="14"/>
        </w:rPr>
        <w:t xml:space="preserve"> </w:t>
      </w:r>
      <w:r>
        <w:rPr>
          <w:rFonts w:ascii="Lucida Sans Unicode" w:hAnsi="Lucida Sans Unicode"/>
          <w:spacing w:val="-10"/>
          <w:position w:val="3"/>
          <w:sz w:val="10"/>
        </w:rPr>
        <w:t>▶</w:t>
      </w:r>
    </w:p>
    <w:p w14:paraId="0B42D10A" w14:textId="3032AB73" w:rsidR="004D75B1" w:rsidRDefault="00877E47">
      <w:pPr>
        <w:pStyle w:val="Title"/>
      </w:pPr>
      <w:r>
        <w:br w:type="column"/>
      </w:r>
    </w:p>
    <w:p w14:paraId="0B42D10B" w14:textId="77777777" w:rsidR="004D75B1" w:rsidRDefault="004D75B1">
      <w:pPr>
        <w:sectPr w:rsidR="004D75B1">
          <w:type w:val="continuous"/>
          <w:pgSz w:w="12240" w:h="15840"/>
          <w:pgMar w:top="600" w:right="600" w:bottom="280" w:left="600" w:header="720" w:footer="720" w:gutter="0"/>
          <w:cols w:num="3" w:space="720" w:equalWidth="0">
            <w:col w:w="616" w:space="244"/>
            <w:col w:w="6665" w:space="395"/>
            <w:col w:w="3120"/>
          </w:cols>
        </w:sectPr>
      </w:pPr>
    </w:p>
    <w:p w14:paraId="0B42D10C" w14:textId="77777777" w:rsidR="004D75B1" w:rsidRDefault="00877E47">
      <w:pPr>
        <w:pStyle w:val="Heading1"/>
        <w:spacing w:before="83"/>
      </w:pPr>
      <w:r>
        <w:t>General</w:t>
      </w:r>
      <w:r>
        <w:rPr>
          <w:spacing w:val="-9"/>
        </w:rPr>
        <w:t xml:space="preserve"> </w:t>
      </w:r>
      <w:r>
        <w:rPr>
          <w:spacing w:val="-2"/>
        </w:rPr>
        <w:t>Instructions</w:t>
      </w:r>
    </w:p>
    <w:p w14:paraId="0B42D10D" w14:textId="77777777" w:rsidR="004D75B1" w:rsidRDefault="00877E47">
      <w:pPr>
        <w:pStyle w:val="BodyText"/>
        <w:spacing w:before="65" w:line="235" w:lineRule="auto"/>
      </w:pPr>
      <w:r>
        <w:t>Section</w:t>
      </w:r>
      <w:r>
        <w:rPr>
          <w:spacing w:val="-4"/>
        </w:rPr>
        <w:t xml:space="preserve"> </w:t>
      </w:r>
      <w:r>
        <w:t>references</w:t>
      </w:r>
      <w:r>
        <w:rPr>
          <w:spacing w:val="-4"/>
        </w:rPr>
        <w:t xml:space="preserve"> </w:t>
      </w:r>
      <w:r>
        <w:t>are</w:t>
      </w:r>
      <w:r>
        <w:rPr>
          <w:spacing w:val="-4"/>
        </w:rPr>
        <w:t xml:space="preserve"> </w:t>
      </w:r>
      <w:r>
        <w:t>to</w:t>
      </w:r>
      <w:r>
        <w:rPr>
          <w:spacing w:val="-4"/>
        </w:rPr>
        <w:t xml:space="preserve"> </w:t>
      </w:r>
      <w:r>
        <w:t>the</w:t>
      </w:r>
      <w:r>
        <w:rPr>
          <w:spacing w:val="-4"/>
        </w:rPr>
        <w:t xml:space="preserve"> </w:t>
      </w:r>
      <w:r>
        <w:t>Internal</w:t>
      </w:r>
      <w:r>
        <w:rPr>
          <w:spacing w:val="-4"/>
        </w:rPr>
        <w:t xml:space="preserve"> </w:t>
      </w:r>
      <w:r>
        <w:t>Revenue</w:t>
      </w:r>
      <w:r>
        <w:rPr>
          <w:spacing w:val="-4"/>
        </w:rPr>
        <w:t xml:space="preserve"> </w:t>
      </w:r>
      <w:r>
        <w:t>Code</w:t>
      </w:r>
      <w:r>
        <w:rPr>
          <w:spacing w:val="-4"/>
        </w:rPr>
        <w:t xml:space="preserve"> </w:t>
      </w:r>
      <w:r>
        <w:t>unless</w:t>
      </w:r>
      <w:r>
        <w:rPr>
          <w:spacing w:val="-4"/>
        </w:rPr>
        <w:t xml:space="preserve"> </w:t>
      </w:r>
      <w:r>
        <w:t xml:space="preserve">otherwise </w:t>
      </w:r>
      <w:r>
        <w:rPr>
          <w:spacing w:val="-2"/>
        </w:rPr>
        <w:t>noted.</w:t>
      </w:r>
    </w:p>
    <w:p w14:paraId="0B42D10E" w14:textId="77777777" w:rsidR="004D75B1" w:rsidRDefault="00877E47">
      <w:pPr>
        <w:pStyle w:val="Heading1"/>
        <w:spacing w:before="58"/>
      </w:pPr>
      <w:r>
        <w:t>Purpose</w:t>
      </w:r>
      <w:r>
        <w:rPr>
          <w:spacing w:val="-5"/>
        </w:rPr>
        <w:t xml:space="preserve"> </w:t>
      </w:r>
      <w:r>
        <w:t>of</w:t>
      </w:r>
      <w:r>
        <w:rPr>
          <w:spacing w:val="-5"/>
        </w:rPr>
        <w:t xml:space="preserve"> </w:t>
      </w:r>
      <w:r>
        <w:rPr>
          <w:spacing w:val="-4"/>
        </w:rPr>
        <w:t>Form</w:t>
      </w:r>
    </w:p>
    <w:p w14:paraId="0B42D10F" w14:textId="77777777" w:rsidR="004D75B1" w:rsidRDefault="00877E47">
      <w:pPr>
        <w:pStyle w:val="BodyText"/>
        <w:spacing w:before="65" w:line="235" w:lineRule="auto"/>
        <w:ind w:right="61"/>
      </w:pPr>
      <w:r>
        <w:t>A person who is required to file an information return with the IRS must obtain your correct taxpayer identification number (TIN) to report, for example, income paid to you, real estate transactions, mortgage interest you paid, acquisition or abandonment of secured property, cancellation</w:t>
      </w:r>
      <w:r>
        <w:rPr>
          <w:spacing w:val="40"/>
        </w:rPr>
        <w:t xml:space="preserve"> </w:t>
      </w:r>
      <w:r>
        <w:t>of debt, or contributions you made to an IRA.</w:t>
      </w:r>
    </w:p>
    <w:p w14:paraId="0B42D110" w14:textId="77777777" w:rsidR="004D75B1" w:rsidRDefault="00877E47">
      <w:pPr>
        <w:pStyle w:val="BodyText"/>
        <w:spacing w:line="235" w:lineRule="auto"/>
        <w:ind w:right="95" w:firstLine="160"/>
      </w:pPr>
      <w:r>
        <w:t>Use</w:t>
      </w:r>
      <w:r>
        <w:rPr>
          <w:spacing w:val="-3"/>
        </w:rPr>
        <w:t xml:space="preserve"> </w:t>
      </w:r>
      <w:r>
        <w:t>Form</w:t>
      </w:r>
      <w:r>
        <w:rPr>
          <w:spacing w:val="-3"/>
        </w:rPr>
        <w:t xml:space="preserve"> </w:t>
      </w:r>
      <w:r>
        <w:t>W-9</w:t>
      </w:r>
      <w:r>
        <w:rPr>
          <w:spacing w:val="-3"/>
        </w:rPr>
        <w:t xml:space="preserve"> </w:t>
      </w:r>
      <w:r>
        <w:t>only</w:t>
      </w:r>
      <w:r>
        <w:rPr>
          <w:spacing w:val="-3"/>
        </w:rPr>
        <w:t xml:space="preserve"> </w:t>
      </w:r>
      <w:r>
        <w:t>if</w:t>
      </w:r>
      <w:r>
        <w:rPr>
          <w:spacing w:val="-3"/>
        </w:rPr>
        <w:t xml:space="preserve"> </w:t>
      </w:r>
      <w:r>
        <w:t>you</w:t>
      </w:r>
      <w:r>
        <w:rPr>
          <w:spacing w:val="-3"/>
        </w:rPr>
        <w:t xml:space="preserve"> </w:t>
      </w:r>
      <w:r>
        <w:t>are</w:t>
      </w:r>
      <w:r>
        <w:rPr>
          <w:spacing w:val="-3"/>
        </w:rPr>
        <w:t xml:space="preserve"> </w:t>
      </w:r>
      <w:r>
        <w:t>a</w:t>
      </w:r>
      <w:r>
        <w:rPr>
          <w:spacing w:val="-3"/>
        </w:rPr>
        <w:t xml:space="preserve"> </w:t>
      </w:r>
      <w:r>
        <w:t>U.S.</w:t>
      </w:r>
      <w:r>
        <w:rPr>
          <w:spacing w:val="-3"/>
        </w:rPr>
        <w:t xml:space="preserve"> </w:t>
      </w:r>
      <w:r>
        <w:t>person</w:t>
      </w:r>
      <w:r>
        <w:rPr>
          <w:spacing w:val="-3"/>
        </w:rPr>
        <w:t xml:space="preserve"> </w:t>
      </w:r>
      <w:r>
        <w:t>(including</w:t>
      </w:r>
      <w:r>
        <w:rPr>
          <w:spacing w:val="-3"/>
        </w:rPr>
        <w:t xml:space="preserve"> </w:t>
      </w:r>
      <w:r>
        <w:t>a</w:t>
      </w:r>
      <w:r>
        <w:rPr>
          <w:spacing w:val="-3"/>
        </w:rPr>
        <w:t xml:space="preserve"> </w:t>
      </w:r>
      <w:r>
        <w:t>resident alien), to provide your correct TIN to the person requesting it (the requester) and, when applicable, to:</w:t>
      </w:r>
    </w:p>
    <w:p w14:paraId="0B42D111" w14:textId="77777777" w:rsidR="004D75B1" w:rsidRDefault="00877E47">
      <w:pPr>
        <w:pStyle w:val="ListParagraph"/>
        <w:numPr>
          <w:ilvl w:val="0"/>
          <w:numId w:val="6"/>
        </w:numPr>
        <w:tabs>
          <w:tab w:val="left" w:pos="458"/>
        </w:tabs>
        <w:spacing w:line="235" w:lineRule="auto"/>
        <w:ind w:right="42" w:firstLine="160"/>
        <w:rPr>
          <w:sz w:val="16"/>
        </w:rPr>
      </w:pPr>
      <w:r>
        <w:rPr>
          <w:sz w:val="16"/>
        </w:rPr>
        <w:t>Certify</w:t>
      </w:r>
      <w:r>
        <w:rPr>
          <w:spacing w:val="-1"/>
          <w:sz w:val="16"/>
        </w:rPr>
        <w:t xml:space="preserve"> </w:t>
      </w:r>
      <w:r>
        <w:rPr>
          <w:sz w:val="16"/>
        </w:rPr>
        <w:t>that</w:t>
      </w:r>
      <w:r>
        <w:rPr>
          <w:spacing w:val="-1"/>
          <w:sz w:val="16"/>
        </w:rPr>
        <w:t xml:space="preserve"> </w:t>
      </w:r>
      <w:r>
        <w:rPr>
          <w:sz w:val="16"/>
        </w:rPr>
        <w:t>the</w:t>
      </w:r>
      <w:r>
        <w:rPr>
          <w:spacing w:val="-1"/>
          <w:sz w:val="16"/>
        </w:rPr>
        <w:t xml:space="preserve"> </w:t>
      </w:r>
      <w:r>
        <w:rPr>
          <w:sz w:val="16"/>
        </w:rPr>
        <w:t>TIN</w:t>
      </w:r>
      <w:r>
        <w:rPr>
          <w:spacing w:val="-1"/>
          <w:sz w:val="16"/>
        </w:rPr>
        <w:t xml:space="preserve"> </w:t>
      </w:r>
      <w:r>
        <w:rPr>
          <w:sz w:val="16"/>
        </w:rPr>
        <w:t>you</w:t>
      </w:r>
      <w:r>
        <w:rPr>
          <w:spacing w:val="-1"/>
          <w:sz w:val="16"/>
        </w:rPr>
        <w:t xml:space="preserve"> </w:t>
      </w:r>
      <w:r>
        <w:rPr>
          <w:sz w:val="16"/>
        </w:rPr>
        <w:t>are</w:t>
      </w:r>
      <w:r>
        <w:rPr>
          <w:spacing w:val="-1"/>
          <w:sz w:val="16"/>
        </w:rPr>
        <w:t xml:space="preserve"> </w:t>
      </w:r>
      <w:r>
        <w:rPr>
          <w:sz w:val="16"/>
        </w:rPr>
        <w:t>giving</w:t>
      </w:r>
      <w:r>
        <w:rPr>
          <w:spacing w:val="-1"/>
          <w:sz w:val="16"/>
        </w:rPr>
        <w:t xml:space="preserve"> </w:t>
      </w:r>
      <w:r>
        <w:rPr>
          <w:sz w:val="16"/>
        </w:rPr>
        <w:t>is</w:t>
      </w:r>
      <w:r>
        <w:rPr>
          <w:spacing w:val="-1"/>
          <w:sz w:val="16"/>
        </w:rPr>
        <w:t xml:space="preserve"> </w:t>
      </w:r>
      <w:r>
        <w:rPr>
          <w:sz w:val="16"/>
        </w:rPr>
        <w:t>correct</w:t>
      </w:r>
      <w:r>
        <w:rPr>
          <w:spacing w:val="-1"/>
          <w:sz w:val="16"/>
        </w:rPr>
        <w:t xml:space="preserve"> </w:t>
      </w:r>
      <w:r>
        <w:rPr>
          <w:sz w:val="16"/>
        </w:rPr>
        <w:t>(or</w:t>
      </w:r>
      <w:r>
        <w:rPr>
          <w:spacing w:val="-1"/>
          <w:sz w:val="16"/>
        </w:rPr>
        <w:t xml:space="preserve"> </w:t>
      </w:r>
      <w:r>
        <w:rPr>
          <w:sz w:val="16"/>
        </w:rPr>
        <w:t>you</w:t>
      </w:r>
      <w:r>
        <w:rPr>
          <w:spacing w:val="-1"/>
          <w:sz w:val="16"/>
        </w:rPr>
        <w:t xml:space="preserve"> </w:t>
      </w:r>
      <w:r>
        <w:rPr>
          <w:sz w:val="16"/>
        </w:rPr>
        <w:t>are</w:t>
      </w:r>
      <w:r>
        <w:rPr>
          <w:spacing w:val="-1"/>
          <w:sz w:val="16"/>
        </w:rPr>
        <w:t xml:space="preserve"> </w:t>
      </w:r>
      <w:r>
        <w:rPr>
          <w:sz w:val="16"/>
        </w:rPr>
        <w:t>waiting</w:t>
      </w:r>
      <w:r>
        <w:rPr>
          <w:spacing w:val="-1"/>
          <w:sz w:val="16"/>
        </w:rPr>
        <w:t xml:space="preserve"> </w:t>
      </w:r>
      <w:r>
        <w:rPr>
          <w:sz w:val="16"/>
        </w:rPr>
        <w:t>for</w:t>
      </w:r>
      <w:r>
        <w:rPr>
          <w:spacing w:val="-1"/>
          <w:sz w:val="16"/>
        </w:rPr>
        <w:t xml:space="preserve"> </w:t>
      </w:r>
      <w:r>
        <w:rPr>
          <w:sz w:val="16"/>
        </w:rPr>
        <w:t>a number to be issued),</w:t>
      </w:r>
    </w:p>
    <w:p w14:paraId="0B42D112" w14:textId="77777777" w:rsidR="004D75B1" w:rsidRDefault="00877E47">
      <w:pPr>
        <w:pStyle w:val="ListParagraph"/>
        <w:numPr>
          <w:ilvl w:val="0"/>
          <w:numId w:val="6"/>
        </w:numPr>
        <w:tabs>
          <w:tab w:val="left" w:pos="458"/>
        </w:tabs>
        <w:spacing w:before="56"/>
        <w:ind w:left="457"/>
        <w:rPr>
          <w:sz w:val="16"/>
        </w:rPr>
      </w:pPr>
      <w:r>
        <w:rPr>
          <w:sz w:val="16"/>
        </w:rPr>
        <w:t>Certify</w:t>
      </w:r>
      <w:r>
        <w:rPr>
          <w:spacing w:val="7"/>
          <w:sz w:val="16"/>
        </w:rPr>
        <w:t xml:space="preserve"> </w:t>
      </w:r>
      <w:r>
        <w:rPr>
          <w:sz w:val="16"/>
        </w:rPr>
        <w:t>that</w:t>
      </w:r>
      <w:r>
        <w:rPr>
          <w:spacing w:val="7"/>
          <w:sz w:val="16"/>
        </w:rPr>
        <w:t xml:space="preserve"> </w:t>
      </w:r>
      <w:r>
        <w:rPr>
          <w:sz w:val="16"/>
        </w:rPr>
        <w:t>you</w:t>
      </w:r>
      <w:r>
        <w:rPr>
          <w:spacing w:val="7"/>
          <w:sz w:val="16"/>
        </w:rPr>
        <w:t xml:space="preserve"> </w:t>
      </w:r>
      <w:r>
        <w:rPr>
          <w:sz w:val="16"/>
        </w:rPr>
        <w:t>are</w:t>
      </w:r>
      <w:r>
        <w:rPr>
          <w:spacing w:val="8"/>
          <w:sz w:val="16"/>
        </w:rPr>
        <w:t xml:space="preserve"> </w:t>
      </w:r>
      <w:r>
        <w:rPr>
          <w:sz w:val="16"/>
        </w:rPr>
        <w:t>not</w:t>
      </w:r>
      <w:r>
        <w:rPr>
          <w:spacing w:val="7"/>
          <w:sz w:val="16"/>
        </w:rPr>
        <w:t xml:space="preserve"> </w:t>
      </w:r>
      <w:r>
        <w:rPr>
          <w:sz w:val="16"/>
        </w:rPr>
        <w:t>subject</w:t>
      </w:r>
      <w:r>
        <w:rPr>
          <w:spacing w:val="7"/>
          <w:sz w:val="16"/>
        </w:rPr>
        <w:t xml:space="preserve"> </w:t>
      </w:r>
      <w:r>
        <w:rPr>
          <w:sz w:val="16"/>
        </w:rPr>
        <w:t>to</w:t>
      </w:r>
      <w:r>
        <w:rPr>
          <w:spacing w:val="7"/>
          <w:sz w:val="16"/>
        </w:rPr>
        <w:t xml:space="preserve"> </w:t>
      </w:r>
      <w:r>
        <w:rPr>
          <w:sz w:val="16"/>
        </w:rPr>
        <w:t>backup</w:t>
      </w:r>
      <w:r>
        <w:rPr>
          <w:spacing w:val="8"/>
          <w:sz w:val="16"/>
        </w:rPr>
        <w:t xml:space="preserve"> </w:t>
      </w:r>
      <w:r>
        <w:rPr>
          <w:sz w:val="16"/>
        </w:rPr>
        <w:t>withholding,</w:t>
      </w:r>
      <w:r>
        <w:rPr>
          <w:spacing w:val="7"/>
          <w:sz w:val="16"/>
        </w:rPr>
        <w:t xml:space="preserve"> </w:t>
      </w:r>
      <w:r>
        <w:rPr>
          <w:spacing w:val="-5"/>
          <w:sz w:val="16"/>
        </w:rPr>
        <w:t>or</w:t>
      </w:r>
    </w:p>
    <w:p w14:paraId="0B42D113" w14:textId="77777777" w:rsidR="004D75B1" w:rsidRDefault="00877E47">
      <w:pPr>
        <w:pStyle w:val="ListParagraph"/>
        <w:numPr>
          <w:ilvl w:val="0"/>
          <w:numId w:val="6"/>
        </w:numPr>
        <w:tabs>
          <w:tab w:val="left" w:pos="458"/>
        </w:tabs>
        <w:spacing w:line="235" w:lineRule="auto"/>
        <w:ind w:right="82" w:firstLine="160"/>
        <w:rPr>
          <w:sz w:val="16"/>
        </w:rPr>
      </w:pPr>
      <w:r>
        <w:rPr>
          <w:sz w:val="16"/>
        </w:rPr>
        <w:t>Claim exemption from backup withholding if you are a U.S. exempt payee. If applicable, you are also certifying that as a U.S. person, your allocable share of any partnership income from a U.S. trade or business is not subject to the withholding tax on foreign partners’ share of effectively connected income.</w:t>
      </w:r>
    </w:p>
    <w:p w14:paraId="0B42D114" w14:textId="77777777" w:rsidR="004D75B1" w:rsidRDefault="00877E47">
      <w:pPr>
        <w:pStyle w:val="BodyText"/>
        <w:spacing w:before="104" w:line="235" w:lineRule="auto"/>
        <w:ind w:right="233"/>
      </w:pPr>
      <w:r>
        <w:br w:type="column"/>
      </w:r>
      <w:r>
        <w:rPr>
          <w:b/>
        </w:rPr>
        <w:t xml:space="preserve">Note. </w:t>
      </w:r>
      <w:r>
        <w:t xml:space="preserve">If a requester gives you a form other than Form W-9 to request your TIN, you must use the requester’s form if it is substantially </w:t>
      </w:r>
      <w:proofErr w:type="gramStart"/>
      <w:r>
        <w:t>similar to</w:t>
      </w:r>
      <w:proofErr w:type="gramEnd"/>
      <w:r>
        <w:t xml:space="preserve"> this Form W-9.</w:t>
      </w:r>
    </w:p>
    <w:p w14:paraId="0B42D115" w14:textId="77777777" w:rsidR="004D75B1" w:rsidRDefault="00877E47">
      <w:pPr>
        <w:spacing w:before="59" w:line="235" w:lineRule="auto"/>
        <w:ind w:left="120" w:right="233"/>
        <w:rPr>
          <w:sz w:val="16"/>
        </w:rPr>
      </w:pPr>
      <w:r>
        <w:rPr>
          <w:b/>
          <w:sz w:val="16"/>
        </w:rPr>
        <w:t>Definition</w:t>
      </w:r>
      <w:r>
        <w:rPr>
          <w:b/>
          <w:spacing w:val="-4"/>
          <w:sz w:val="16"/>
        </w:rPr>
        <w:t xml:space="preserve"> </w:t>
      </w:r>
      <w:r>
        <w:rPr>
          <w:b/>
          <w:sz w:val="16"/>
        </w:rPr>
        <w:t>of</w:t>
      </w:r>
      <w:r>
        <w:rPr>
          <w:b/>
          <w:spacing w:val="-4"/>
          <w:sz w:val="16"/>
        </w:rPr>
        <w:t xml:space="preserve"> </w:t>
      </w:r>
      <w:r>
        <w:rPr>
          <w:b/>
          <w:sz w:val="16"/>
        </w:rPr>
        <w:t>a</w:t>
      </w:r>
      <w:r>
        <w:rPr>
          <w:b/>
          <w:spacing w:val="-4"/>
          <w:sz w:val="16"/>
        </w:rPr>
        <w:t xml:space="preserve"> </w:t>
      </w:r>
      <w:r>
        <w:rPr>
          <w:b/>
          <w:sz w:val="16"/>
        </w:rPr>
        <w:t>U.S.</w:t>
      </w:r>
      <w:r>
        <w:rPr>
          <w:b/>
          <w:spacing w:val="-4"/>
          <w:sz w:val="16"/>
        </w:rPr>
        <w:t xml:space="preserve"> </w:t>
      </w:r>
      <w:r>
        <w:rPr>
          <w:b/>
          <w:sz w:val="16"/>
        </w:rPr>
        <w:t>person.</w:t>
      </w:r>
      <w:r>
        <w:rPr>
          <w:b/>
          <w:spacing w:val="-4"/>
          <w:sz w:val="16"/>
        </w:rPr>
        <w:t xml:space="preserve"> </w:t>
      </w:r>
      <w:r>
        <w:rPr>
          <w:sz w:val="16"/>
        </w:rPr>
        <w:t>For</w:t>
      </w:r>
      <w:r>
        <w:rPr>
          <w:spacing w:val="-4"/>
          <w:sz w:val="16"/>
        </w:rPr>
        <w:t xml:space="preserve"> </w:t>
      </w:r>
      <w:r>
        <w:rPr>
          <w:sz w:val="16"/>
        </w:rPr>
        <w:t>federal</w:t>
      </w:r>
      <w:r>
        <w:rPr>
          <w:spacing w:val="-4"/>
          <w:sz w:val="16"/>
        </w:rPr>
        <w:t xml:space="preserve"> </w:t>
      </w:r>
      <w:r>
        <w:rPr>
          <w:sz w:val="16"/>
        </w:rPr>
        <w:t>tax</w:t>
      </w:r>
      <w:r>
        <w:rPr>
          <w:spacing w:val="-4"/>
          <w:sz w:val="16"/>
        </w:rPr>
        <w:t xml:space="preserve"> </w:t>
      </w:r>
      <w:r>
        <w:rPr>
          <w:sz w:val="16"/>
        </w:rPr>
        <w:t>purposes,</w:t>
      </w:r>
      <w:r>
        <w:rPr>
          <w:spacing w:val="-4"/>
          <w:sz w:val="16"/>
        </w:rPr>
        <w:t xml:space="preserve"> </w:t>
      </w:r>
      <w:r>
        <w:rPr>
          <w:sz w:val="16"/>
        </w:rPr>
        <w:t>you</w:t>
      </w:r>
      <w:r>
        <w:rPr>
          <w:spacing w:val="-4"/>
          <w:sz w:val="16"/>
        </w:rPr>
        <w:t xml:space="preserve"> </w:t>
      </w:r>
      <w:r>
        <w:rPr>
          <w:sz w:val="16"/>
        </w:rPr>
        <w:t>are considered a U.S. person if you are:</w:t>
      </w:r>
    </w:p>
    <w:p w14:paraId="0B42D116" w14:textId="77777777" w:rsidR="004D75B1" w:rsidRDefault="00877E47">
      <w:pPr>
        <w:pStyle w:val="ListParagraph"/>
        <w:numPr>
          <w:ilvl w:val="0"/>
          <w:numId w:val="5"/>
        </w:numPr>
        <w:tabs>
          <w:tab w:val="left" w:pos="245"/>
        </w:tabs>
        <w:spacing w:before="56"/>
        <w:ind w:left="244"/>
        <w:rPr>
          <w:sz w:val="16"/>
        </w:rPr>
      </w:pPr>
      <w:r>
        <w:rPr>
          <w:sz w:val="16"/>
        </w:rPr>
        <w:t>An individual</w:t>
      </w:r>
      <w:r>
        <w:rPr>
          <w:spacing w:val="1"/>
          <w:sz w:val="16"/>
        </w:rPr>
        <w:t xml:space="preserve"> </w:t>
      </w:r>
      <w:r>
        <w:rPr>
          <w:sz w:val="16"/>
        </w:rPr>
        <w:t>who is</w:t>
      </w:r>
      <w:r>
        <w:rPr>
          <w:spacing w:val="1"/>
          <w:sz w:val="16"/>
        </w:rPr>
        <w:t xml:space="preserve"> </w:t>
      </w:r>
      <w:r>
        <w:rPr>
          <w:sz w:val="16"/>
        </w:rPr>
        <w:t>a U.S.</w:t>
      </w:r>
      <w:r>
        <w:rPr>
          <w:spacing w:val="1"/>
          <w:sz w:val="16"/>
        </w:rPr>
        <w:t xml:space="preserve"> </w:t>
      </w:r>
      <w:r>
        <w:rPr>
          <w:sz w:val="16"/>
        </w:rPr>
        <w:t>citizen or</w:t>
      </w:r>
      <w:r>
        <w:rPr>
          <w:spacing w:val="1"/>
          <w:sz w:val="16"/>
        </w:rPr>
        <w:t xml:space="preserve"> </w:t>
      </w:r>
      <w:r>
        <w:rPr>
          <w:sz w:val="16"/>
        </w:rPr>
        <w:t>U.S. resident</w:t>
      </w:r>
      <w:r>
        <w:rPr>
          <w:spacing w:val="1"/>
          <w:sz w:val="16"/>
        </w:rPr>
        <w:t xml:space="preserve"> </w:t>
      </w:r>
      <w:r>
        <w:rPr>
          <w:spacing w:val="-2"/>
          <w:sz w:val="16"/>
        </w:rPr>
        <w:t>alien,</w:t>
      </w:r>
    </w:p>
    <w:p w14:paraId="0B42D117" w14:textId="77777777" w:rsidR="004D75B1" w:rsidRDefault="00877E47">
      <w:pPr>
        <w:pStyle w:val="ListParagraph"/>
        <w:numPr>
          <w:ilvl w:val="0"/>
          <w:numId w:val="5"/>
        </w:numPr>
        <w:tabs>
          <w:tab w:val="left" w:pos="245"/>
        </w:tabs>
        <w:spacing w:line="235" w:lineRule="auto"/>
        <w:ind w:right="343" w:firstLine="0"/>
        <w:rPr>
          <w:sz w:val="16"/>
        </w:rPr>
      </w:pPr>
      <w:r>
        <w:rPr>
          <w:sz w:val="16"/>
        </w:rPr>
        <w:t>A partnership, corporation, company, or association created or organized in the United States or under the laws of the United States,</w:t>
      </w:r>
    </w:p>
    <w:p w14:paraId="0B42D118" w14:textId="77777777" w:rsidR="004D75B1" w:rsidRDefault="00877E47">
      <w:pPr>
        <w:pStyle w:val="ListParagraph"/>
        <w:numPr>
          <w:ilvl w:val="0"/>
          <w:numId w:val="5"/>
        </w:numPr>
        <w:tabs>
          <w:tab w:val="left" w:pos="245"/>
        </w:tabs>
        <w:spacing w:before="57"/>
        <w:ind w:left="244"/>
        <w:rPr>
          <w:sz w:val="16"/>
        </w:rPr>
      </w:pPr>
      <w:r>
        <w:rPr>
          <w:sz w:val="16"/>
        </w:rPr>
        <w:t>An</w:t>
      </w:r>
      <w:r>
        <w:rPr>
          <w:spacing w:val="-4"/>
          <w:sz w:val="16"/>
        </w:rPr>
        <w:t xml:space="preserve"> </w:t>
      </w:r>
      <w:r>
        <w:rPr>
          <w:sz w:val="16"/>
        </w:rPr>
        <w:t>estate</w:t>
      </w:r>
      <w:r>
        <w:rPr>
          <w:spacing w:val="-3"/>
          <w:sz w:val="16"/>
        </w:rPr>
        <w:t xml:space="preserve"> </w:t>
      </w:r>
      <w:r>
        <w:rPr>
          <w:sz w:val="16"/>
        </w:rPr>
        <w:t>(other</w:t>
      </w:r>
      <w:r>
        <w:rPr>
          <w:spacing w:val="-3"/>
          <w:sz w:val="16"/>
        </w:rPr>
        <w:t xml:space="preserve"> </w:t>
      </w:r>
      <w:r>
        <w:rPr>
          <w:sz w:val="16"/>
        </w:rPr>
        <w:t>than</w:t>
      </w:r>
      <w:r>
        <w:rPr>
          <w:spacing w:val="-3"/>
          <w:sz w:val="16"/>
        </w:rPr>
        <w:t xml:space="preserve"> </w:t>
      </w:r>
      <w:r>
        <w:rPr>
          <w:sz w:val="16"/>
        </w:rPr>
        <w:t>a</w:t>
      </w:r>
      <w:r>
        <w:rPr>
          <w:spacing w:val="-3"/>
          <w:sz w:val="16"/>
        </w:rPr>
        <w:t xml:space="preserve"> </w:t>
      </w:r>
      <w:r>
        <w:rPr>
          <w:sz w:val="16"/>
        </w:rPr>
        <w:t>foreign</w:t>
      </w:r>
      <w:r>
        <w:rPr>
          <w:spacing w:val="-3"/>
          <w:sz w:val="16"/>
        </w:rPr>
        <w:t xml:space="preserve"> </w:t>
      </w:r>
      <w:r>
        <w:rPr>
          <w:sz w:val="16"/>
        </w:rPr>
        <w:t>estate),</w:t>
      </w:r>
      <w:r>
        <w:rPr>
          <w:spacing w:val="-3"/>
          <w:sz w:val="16"/>
        </w:rPr>
        <w:t xml:space="preserve"> </w:t>
      </w:r>
      <w:r>
        <w:rPr>
          <w:spacing w:val="-5"/>
          <w:sz w:val="16"/>
        </w:rPr>
        <w:t>or</w:t>
      </w:r>
    </w:p>
    <w:p w14:paraId="0B42D119" w14:textId="77777777" w:rsidR="004D75B1" w:rsidRDefault="00877E47">
      <w:pPr>
        <w:pStyle w:val="ListParagraph"/>
        <w:numPr>
          <w:ilvl w:val="0"/>
          <w:numId w:val="5"/>
        </w:numPr>
        <w:tabs>
          <w:tab w:val="left" w:pos="245"/>
        </w:tabs>
        <w:spacing w:before="56"/>
        <w:ind w:left="244"/>
        <w:rPr>
          <w:sz w:val="16"/>
        </w:rPr>
      </w:pPr>
      <w:r>
        <w:rPr>
          <w:sz w:val="16"/>
        </w:rPr>
        <w:t>A</w:t>
      </w:r>
      <w:r>
        <w:rPr>
          <w:spacing w:val="1"/>
          <w:sz w:val="16"/>
        </w:rPr>
        <w:t xml:space="preserve"> </w:t>
      </w:r>
      <w:r>
        <w:rPr>
          <w:sz w:val="16"/>
        </w:rPr>
        <w:t>domestic</w:t>
      </w:r>
      <w:r>
        <w:rPr>
          <w:spacing w:val="1"/>
          <w:sz w:val="16"/>
        </w:rPr>
        <w:t xml:space="preserve"> </w:t>
      </w:r>
      <w:r>
        <w:rPr>
          <w:sz w:val="16"/>
        </w:rPr>
        <w:t>trust</w:t>
      </w:r>
      <w:r>
        <w:rPr>
          <w:spacing w:val="1"/>
          <w:sz w:val="16"/>
        </w:rPr>
        <w:t xml:space="preserve"> </w:t>
      </w:r>
      <w:r>
        <w:rPr>
          <w:sz w:val="16"/>
        </w:rPr>
        <w:t>(as</w:t>
      </w:r>
      <w:r>
        <w:rPr>
          <w:spacing w:val="1"/>
          <w:sz w:val="16"/>
        </w:rPr>
        <w:t xml:space="preserve"> </w:t>
      </w:r>
      <w:r>
        <w:rPr>
          <w:sz w:val="16"/>
        </w:rPr>
        <w:t>defined</w:t>
      </w:r>
      <w:r>
        <w:rPr>
          <w:spacing w:val="1"/>
          <w:sz w:val="16"/>
        </w:rPr>
        <w:t xml:space="preserve"> </w:t>
      </w:r>
      <w:r>
        <w:rPr>
          <w:sz w:val="16"/>
        </w:rPr>
        <w:t>in</w:t>
      </w:r>
      <w:r>
        <w:rPr>
          <w:spacing w:val="1"/>
          <w:sz w:val="16"/>
        </w:rPr>
        <w:t xml:space="preserve"> </w:t>
      </w:r>
      <w:r>
        <w:rPr>
          <w:sz w:val="16"/>
        </w:rPr>
        <w:t>Regulations</w:t>
      </w:r>
      <w:r>
        <w:rPr>
          <w:spacing w:val="1"/>
          <w:sz w:val="16"/>
        </w:rPr>
        <w:t xml:space="preserve"> </w:t>
      </w:r>
      <w:r>
        <w:rPr>
          <w:sz w:val="16"/>
        </w:rPr>
        <w:t>section</w:t>
      </w:r>
      <w:r>
        <w:rPr>
          <w:spacing w:val="1"/>
          <w:sz w:val="16"/>
        </w:rPr>
        <w:t xml:space="preserve"> </w:t>
      </w:r>
      <w:r>
        <w:rPr>
          <w:sz w:val="16"/>
        </w:rPr>
        <w:t>301.7701-</w:t>
      </w:r>
      <w:r>
        <w:rPr>
          <w:spacing w:val="-5"/>
          <w:sz w:val="16"/>
        </w:rPr>
        <w:t>7).</w:t>
      </w:r>
    </w:p>
    <w:p w14:paraId="0B42D11A" w14:textId="77777777" w:rsidR="004D75B1" w:rsidRDefault="00877E47">
      <w:pPr>
        <w:pStyle w:val="BodyText"/>
        <w:spacing w:line="235" w:lineRule="auto"/>
      </w:pPr>
      <w:r>
        <w:rPr>
          <w:b/>
        </w:rPr>
        <w:t xml:space="preserve">Special rules for partnerships. </w:t>
      </w:r>
      <w:r>
        <w:t>Partnerships that conduct a trade or business in the United States are generally required to pay a withholding tax on any foreign partners’ share of income from such business.</w:t>
      </w:r>
    </w:p>
    <w:p w14:paraId="0B42D11B" w14:textId="77777777" w:rsidR="004D75B1" w:rsidRDefault="00877E47">
      <w:pPr>
        <w:pStyle w:val="BodyText"/>
        <w:spacing w:before="0" w:line="235" w:lineRule="auto"/>
        <w:ind w:right="181"/>
      </w:pPr>
      <w:r>
        <w:t xml:space="preserve">Further, in certain cases where a Form W-9 has not been received, a partnership is required to presume that a partner is a foreign </w:t>
      </w:r>
      <w:proofErr w:type="gramStart"/>
      <w:r>
        <w:t>person,</w:t>
      </w:r>
      <w:r>
        <w:rPr>
          <w:spacing w:val="40"/>
        </w:rPr>
        <w:t xml:space="preserve"> </w:t>
      </w:r>
      <w:r>
        <w:t>and</w:t>
      </w:r>
      <w:proofErr w:type="gramEnd"/>
      <w:r>
        <w:rPr>
          <w:spacing w:val="-1"/>
        </w:rPr>
        <w:t xml:space="preserve"> </w:t>
      </w:r>
      <w:r>
        <w:t>pay</w:t>
      </w:r>
      <w:r>
        <w:rPr>
          <w:spacing w:val="-1"/>
        </w:rPr>
        <w:t xml:space="preserve"> </w:t>
      </w:r>
      <w:r>
        <w:t>the</w:t>
      </w:r>
      <w:r>
        <w:rPr>
          <w:spacing w:val="-1"/>
        </w:rPr>
        <w:t xml:space="preserve"> </w:t>
      </w:r>
      <w:r>
        <w:t>withholding</w:t>
      </w:r>
      <w:r>
        <w:rPr>
          <w:spacing w:val="-1"/>
        </w:rPr>
        <w:t xml:space="preserve"> </w:t>
      </w:r>
      <w:r>
        <w:t>tax.</w:t>
      </w:r>
      <w:r>
        <w:rPr>
          <w:spacing w:val="-1"/>
        </w:rPr>
        <w:t xml:space="preserve"> </w:t>
      </w:r>
      <w:r>
        <w:t>Therefore,</w:t>
      </w:r>
      <w:r>
        <w:rPr>
          <w:spacing w:val="-1"/>
        </w:rPr>
        <w:t xml:space="preserve"> </w:t>
      </w:r>
      <w:r>
        <w:t>if</w:t>
      </w:r>
      <w:r>
        <w:rPr>
          <w:spacing w:val="-1"/>
        </w:rPr>
        <w:t xml:space="preserve"> </w:t>
      </w:r>
      <w:r>
        <w:t>you</w:t>
      </w:r>
      <w:r>
        <w:rPr>
          <w:spacing w:val="-1"/>
        </w:rPr>
        <w:t xml:space="preserve"> </w:t>
      </w:r>
      <w:r>
        <w:t>are</w:t>
      </w:r>
      <w:r>
        <w:rPr>
          <w:spacing w:val="-1"/>
        </w:rPr>
        <w:t xml:space="preserve"> </w:t>
      </w:r>
      <w:r>
        <w:t>a</w:t>
      </w:r>
      <w:r>
        <w:rPr>
          <w:spacing w:val="-1"/>
        </w:rPr>
        <w:t xml:space="preserve"> </w:t>
      </w:r>
      <w:r>
        <w:t>U.S.</w:t>
      </w:r>
      <w:r>
        <w:rPr>
          <w:spacing w:val="-1"/>
        </w:rPr>
        <w:t xml:space="preserve"> </w:t>
      </w:r>
      <w:r>
        <w:t>person</w:t>
      </w:r>
      <w:r>
        <w:rPr>
          <w:spacing w:val="-1"/>
        </w:rPr>
        <w:t xml:space="preserve"> </w:t>
      </w:r>
      <w:r>
        <w:t>that</w:t>
      </w:r>
      <w:r>
        <w:rPr>
          <w:spacing w:val="-1"/>
        </w:rPr>
        <w:t xml:space="preserve"> </w:t>
      </w:r>
      <w:r>
        <w:t>is</w:t>
      </w:r>
      <w:r>
        <w:rPr>
          <w:spacing w:val="-1"/>
        </w:rPr>
        <w:t xml:space="preserve"> </w:t>
      </w:r>
      <w:r>
        <w:t>a partner in a partnership conducting a trade or business in the United States, provide Form W-9 to the partnership to establish your U.S.</w:t>
      </w:r>
      <w:r>
        <w:rPr>
          <w:spacing w:val="40"/>
        </w:rPr>
        <w:t xml:space="preserve"> </w:t>
      </w:r>
      <w:r>
        <w:t>status and avoid withholding on your share of partnership income.</w:t>
      </w:r>
    </w:p>
    <w:p w14:paraId="0B42D11C" w14:textId="77777777" w:rsidR="004D75B1" w:rsidRDefault="004D75B1">
      <w:pPr>
        <w:spacing w:line="235" w:lineRule="auto"/>
        <w:sectPr w:rsidR="004D75B1">
          <w:type w:val="continuous"/>
          <w:pgSz w:w="12240" w:h="15840"/>
          <w:pgMar w:top="600" w:right="600" w:bottom="280" w:left="600" w:header="720" w:footer="720" w:gutter="0"/>
          <w:cols w:num="2" w:space="720" w:equalWidth="0">
            <w:col w:w="5335" w:space="281"/>
            <w:col w:w="5424"/>
          </w:cols>
        </w:sectPr>
      </w:pPr>
    </w:p>
    <w:p w14:paraId="0B42D11D" w14:textId="77777777" w:rsidR="004D75B1" w:rsidRDefault="004D75B1">
      <w:pPr>
        <w:pStyle w:val="BodyText"/>
        <w:spacing w:before="4"/>
        <w:ind w:left="0"/>
        <w:rPr>
          <w:sz w:val="10"/>
        </w:rPr>
      </w:pPr>
    </w:p>
    <w:p w14:paraId="0B42D11E" w14:textId="77777777" w:rsidR="004D75B1" w:rsidRDefault="00FA452A">
      <w:pPr>
        <w:pStyle w:val="BodyText"/>
        <w:spacing w:before="9"/>
        <w:ind w:left="0"/>
        <w:rPr>
          <w:sz w:val="6"/>
        </w:rPr>
      </w:pPr>
      <w:r>
        <w:pict w14:anchorId="0B42D1E3">
          <v:group id="docshapegroup20" o:spid="_x0000_s1028" style="position:absolute;margin-left:35.75pt;margin-top:5.1pt;width:540.5pt;height:1pt;z-index:-15728128;mso-wrap-distance-left:0;mso-wrap-distance-right:0;mso-position-horizontal-relative:page" coordorigin="715,102" coordsize="10810,20">
            <v:line id="_x0000_s1030" style="position:absolute" from="715,112" to="11525,112" strokeweight="1pt"/>
            <v:line id="_x0000_s1029" style="position:absolute" from="9643,112" to="11525,112" strokeweight="1pt"/>
            <w10:wrap type="topAndBottom" anchorx="page"/>
          </v:group>
        </w:pict>
      </w:r>
    </w:p>
    <w:p w14:paraId="0B42D11F" w14:textId="77777777" w:rsidR="004D75B1" w:rsidRDefault="00877E47">
      <w:pPr>
        <w:tabs>
          <w:tab w:val="left" w:pos="9298"/>
        </w:tabs>
        <w:ind w:left="5003"/>
        <w:rPr>
          <w:sz w:val="14"/>
        </w:rPr>
      </w:pPr>
      <w:r>
        <w:rPr>
          <w:sz w:val="14"/>
        </w:rPr>
        <w:t>Cat.</w:t>
      </w:r>
      <w:r>
        <w:rPr>
          <w:spacing w:val="1"/>
          <w:sz w:val="14"/>
        </w:rPr>
        <w:t xml:space="preserve"> </w:t>
      </w:r>
      <w:r>
        <w:rPr>
          <w:sz w:val="14"/>
        </w:rPr>
        <w:t>No.</w:t>
      </w:r>
      <w:r>
        <w:rPr>
          <w:spacing w:val="1"/>
          <w:sz w:val="14"/>
        </w:rPr>
        <w:t xml:space="preserve"> </w:t>
      </w:r>
      <w:r>
        <w:rPr>
          <w:spacing w:val="-2"/>
          <w:sz w:val="14"/>
        </w:rPr>
        <w:t>10231X</w:t>
      </w:r>
      <w:r>
        <w:rPr>
          <w:sz w:val="14"/>
        </w:rPr>
        <w:tab/>
      </w:r>
      <w:r>
        <w:rPr>
          <w:position w:val="2"/>
          <w:sz w:val="14"/>
        </w:rPr>
        <w:t>Form</w:t>
      </w:r>
      <w:r>
        <w:rPr>
          <w:spacing w:val="-5"/>
          <w:position w:val="2"/>
          <w:sz w:val="14"/>
        </w:rPr>
        <w:t xml:space="preserve"> </w:t>
      </w:r>
      <w:r>
        <w:rPr>
          <w:b/>
          <w:position w:val="2"/>
          <w:sz w:val="20"/>
        </w:rPr>
        <w:t>W-9</w:t>
      </w:r>
      <w:r>
        <w:rPr>
          <w:b/>
          <w:spacing w:val="-17"/>
          <w:position w:val="2"/>
          <w:sz w:val="20"/>
        </w:rPr>
        <w:t xml:space="preserve"> </w:t>
      </w:r>
      <w:r>
        <w:rPr>
          <w:position w:val="2"/>
          <w:sz w:val="14"/>
        </w:rPr>
        <w:t>(Rev.</w:t>
      </w:r>
      <w:r>
        <w:rPr>
          <w:spacing w:val="-2"/>
          <w:position w:val="2"/>
          <w:sz w:val="14"/>
        </w:rPr>
        <w:t xml:space="preserve"> </w:t>
      </w:r>
      <w:r>
        <w:rPr>
          <w:position w:val="2"/>
          <w:sz w:val="14"/>
        </w:rPr>
        <w:t>1-</w:t>
      </w:r>
      <w:r>
        <w:rPr>
          <w:spacing w:val="-2"/>
          <w:position w:val="2"/>
          <w:sz w:val="14"/>
        </w:rPr>
        <w:t>2011)</w:t>
      </w:r>
    </w:p>
    <w:p w14:paraId="0B42D120" w14:textId="77777777" w:rsidR="004D75B1" w:rsidRDefault="004D75B1">
      <w:pPr>
        <w:rPr>
          <w:sz w:val="14"/>
        </w:rPr>
        <w:sectPr w:rsidR="004D75B1">
          <w:type w:val="continuous"/>
          <w:pgSz w:w="12240" w:h="15840"/>
          <w:pgMar w:top="600" w:right="600" w:bottom="280" w:left="600" w:header="720" w:footer="720" w:gutter="0"/>
          <w:cols w:space="720"/>
        </w:sectPr>
      </w:pPr>
    </w:p>
    <w:p w14:paraId="0B42D121" w14:textId="77777777" w:rsidR="004D75B1" w:rsidRDefault="00877E47">
      <w:pPr>
        <w:pStyle w:val="BodyText"/>
        <w:spacing w:before="157" w:line="235" w:lineRule="auto"/>
        <w:ind w:right="68" w:firstLine="160"/>
      </w:pPr>
      <w:r>
        <w:lastRenderedPageBreak/>
        <w:t>The person who gives Form W-9 to the partnership for purposes of establishing its U.S. status and avoiding withholding on its allocable share of net income from the partnership conducting a trade or business in the United States is in the following cases:</w:t>
      </w:r>
    </w:p>
    <w:p w14:paraId="0B42D122" w14:textId="77777777" w:rsidR="004D75B1" w:rsidRDefault="00877E47">
      <w:pPr>
        <w:pStyle w:val="ListParagraph"/>
        <w:numPr>
          <w:ilvl w:val="0"/>
          <w:numId w:val="5"/>
        </w:numPr>
        <w:tabs>
          <w:tab w:val="left" w:pos="245"/>
        </w:tabs>
        <w:spacing w:before="56"/>
        <w:ind w:left="244"/>
        <w:rPr>
          <w:sz w:val="16"/>
        </w:rPr>
      </w:pPr>
      <w:r>
        <w:rPr>
          <w:sz w:val="16"/>
        </w:rPr>
        <w:t>The</w:t>
      </w:r>
      <w:r>
        <w:rPr>
          <w:spacing w:val="1"/>
          <w:sz w:val="16"/>
        </w:rPr>
        <w:t xml:space="preserve"> </w:t>
      </w:r>
      <w:r>
        <w:rPr>
          <w:sz w:val="16"/>
        </w:rPr>
        <w:t>U.S.</w:t>
      </w:r>
      <w:r>
        <w:rPr>
          <w:spacing w:val="2"/>
          <w:sz w:val="16"/>
        </w:rPr>
        <w:t xml:space="preserve"> </w:t>
      </w:r>
      <w:r>
        <w:rPr>
          <w:sz w:val="16"/>
        </w:rPr>
        <w:t>owner</w:t>
      </w:r>
      <w:r>
        <w:rPr>
          <w:spacing w:val="2"/>
          <w:sz w:val="16"/>
        </w:rPr>
        <w:t xml:space="preserve"> </w:t>
      </w:r>
      <w:r>
        <w:rPr>
          <w:sz w:val="16"/>
        </w:rPr>
        <w:t>of</w:t>
      </w:r>
      <w:r>
        <w:rPr>
          <w:spacing w:val="2"/>
          <w:sz w:val="16"/>
        </w:rPr>
        <w:t xml:space="preserve"> </w:t>
      </w:r>
      <w:r>
        <w:rPr>
          <w:sz w:val="16"/>
        </w:rPr>
        <w:t>a</w:t>
      </w:r>
      <w:r>
        <w:rPr>
          <w:spacing w:val="2"/>
          <w:sz w:val="16"/>
        </w:rPr>
        <w:t xml:space="preserve"> </w:t>
      </w:r>
      <w:r>
        <w:rPr>
          <w:sz w:val="16"/>
        </w:rPr>
        <w:t>disregarded</w:t>
      </w:r>
      <w:r>
        <w:rPr>
          <w:spacing w:val="2"/>
          <w:sz w:val="16"/>
        </w:rPr>
        <w:t xml:space="preserve"> </w:t>
      </w:r>
      <w:r>
        <w:rPr>
          <w:sz w:val="16"/>
        </w:rPr>
        <w:t>entity</w:t>
      </w:r>
      <w:r>
        <w:rPr>
          <w:spacing w:val="2"/>
          <w:sz w:val="16"/>
        </w:rPr>
        <w:t xml:space="preserve"> </w:t>
      </w:r>
      <w:r>
        <w:rPr>
          <w:sz w:val="16"/>
        </w:rPr>
        <w:t>and</w:t>
      </w:r>
      <w:r>
        <w:rPr>
          <w:spacing w:val="2"/>
          <w:sz w:val="16"/>
        </w:rPr>
        <w:t xml:space="preserve"> </w:t>
      </w:r>
      <w:r>
        <w:rPr>
          <w:sz w:val="16"/>
        </w:rPr>
        <w:t>not</w:t>
      </w:r>
      <w:r>
        <w:rPr>
          <w:spacing w:val="2"/>
          <w:sz w:val="16"/>
        </w:rPr>
        <w:t xml:space="preserve"> </w:t>
      </w:r>
      <w:r>
        <w:rPr>
          <w:sz w:val="16"/>
        </w:rPr>
        <w:t>the</w:t>
      </w:r>
      <w:r>
        <w:rPr>
          <w:spacing w:val="2"/>
          <w:sz w:val="16"/>
        </w:rPr>
        <w:t xml:space="preserve"> </w:t>
      </w:r>
      <w:r>
        <w:rPr>
          <w:spacing w:val="-2"/>
          <w:sz w:val="16"/>
        </w:rPr>
        <w:t>entity,</w:t>
      </w:r>
    </w:p>
    <w:p w14:paraId="0B42D123" w14:textId="77777777" w:rsidR="004D75B1" w:rsidRDefault="00877E47">
      <w:pPr>
        <w:pStyle w:val="ListParagraph"/>
        <w:numPr>
          <w:ilvl w:val="0"/>
          <w:numId w:val="5"/>
        </w:numPr>
        <w:tabs>
          <w:tab w:val="left" w:pos="245"/>
        </w:tabs>
        <w:spacing w:line="235" w:lineRule="auto"/>
        <w:ind w:right="308" w:firstLine="0"/>
        <w:rPr>
          <w:sz w:val="16"/>
        </w:rPr>
      </w:pPr>
      <w:r>
        <w:rPr>
          <w:sz w:val="16"/>
        </w:rPr>
        <w:t xml:space="preserve">The U.S. grantor or other owner of a grantor trust and not the trust, </w:t>
      </w:r>
      <w:r>
        <w:rPr>
          <w:spacing w:val="-4"/>
          <w:sz w:val="16"/>
        </w:rPr>
        <w:t>and</w:t>
      </w:r>
    </w:p>
    <w:p w14:paraId="0B42D124" w14:textId="77777777" w:rsidR="004D75B1" w:rsidRDefault="00877E47">
      <w:pPr>
        <w:pStyle w:val="ListParagraph"/>
        <w:numPr>
          <w:ilvl w:val="0"/>
          <w:numId w:val="5"/>
        </w:numPr>
        <w:tabs>
          <w:tab w:val="left" w:pos="245"/>
        </w:tabs>
        <w:spacing w:line="235" w:lineRule="auto"/>
        <w:ind w:right="201" w:firstLine="0"/>
        <w:rPr>
          <w:sz w:val="16"/>
        </w:rPr>
      </w:pPr>
      <w:r>
        <w:rPr>
          <w:sz w:val="16"/>
        </w:rPr>
        <w:t>The</w:t>
      </w:r>
      <w:r>
        <w:rPr>
          <w:spacing w:val="-2"/>
          <w:sz w:val="16"/>
        </w:rPr>
        <w:t xml:space="preserve"> </w:t>
      </w:r>
      <w:r>
        <w:rPr>
          <w:sz w:val="16"/>
        </w:rPr>
        <w:t>U.S.</w:t>
      </w:r>
      <w:r>
        <w:rPr>
          <w:spacing w:val="-2"/>
          <w:sz w:val="16"/>
        </w:rPr>
        <w:t xml:space="preserve"> </w:t>
      </w:r>
      <w:r>
        <w:rPr>
          <w:sz w:val="16"/>
        </w:rPr>
        <w:t>trust</w:t>
      </w:r>
      <w:r>
        <w:rPr>
          <w:spacing w:val="-2"/>
          <w:sz w:val="16"/>
        </w:rPr>
        <w:t xml:space="preserve"> </w:t>
      </w:r>
      <w:r>
        <w:rPr>
          <w:sz w:val="16"/>
        </w:rPr>
        <w:t>(other</w:t>
      </w:r>
      <w:r>
        <w:rPr>
          <w:spacing w:val="-2"/>
          <w:sz w:val="16"/>
        </w:rPr>
        <w:t xml:space="preserve"> </w:t>
      </w:r>
      <w:r>
        <w:rPr>
          <w:sz w:val="16"/>
        </w:rPr>
        <w:t>than</w:t>
      </w:r>
      <w:r>
        <w:rPr>
          <w:spacing w:val="-2"/>
          <w:sz w:val="16"/>
        </w:rPr>
        <w:t xml:space="preserve"> </w:t>
      </w:r>
      <w:r>
        <w:rPr>
          <w:sz w:val="16"/>
        </w:rPr>
        <w:t>a</w:t>
      </w:r>
      <w:r>
        <w:rPr>
          <w:spacing w:val="-2"/>
          <w:sz w:val="16"/>
        </w:rPr>
        <w:t xml:space="preserve"> </w:t>
      </w:r>
      <w:r>
        <w:rPr>
          <w:sz w:val="16"/>
        </w:rPr>
        <w:t>grantor</w:t>
      </w:r>
      <w:r>
        <w:rPr>
          <w:spacing w:val="-2"/>
          <w:sz w:val="16"/>
        </w:rPr>
        <w:t xml:space="preserve"> </w:t>
      </w:r>
      <w:r>
        <w:rPr>
          <w:sz w:val="16"/>
        </w:rPr>
        <w:t>trust)</w:t>
      </w:r>
      <w:r>
        <w:rPr>
          <w:spacing w:val="-2"/>
          <w:sz w:val="16"/>
        </w:rPr>
        <w:t xml:space="preserve"> </w:t>
      </w:r>
      <w:r>
        <w:rPr>
          <w:sz w:val="16"/>
        </w:rPr>
        <w:t>and</w:t>
      </w:r>
      <w:r>
        <w:rPr>
          <w:spacing w:val="-2"/>
          <w:sz w:val="16"/>
        </w:rPr>
        <w:t xml:space="preserve"> </w:t>
      </w:r>
      <w:r>
        <w:rPr>
          <w:sz w:val="16"/>
        </w:rPr>
        <w:t>not</w:t>
      </w:r>
      <w:r>
        <w:rPr>
          <w:spacing w:val="-2"/>
          <w:sz w:val="16"/>
        </w:rPr>
        <w:t xml:space="preserve"> </w:t>
      </w:r>
      <w:r>
        <w:rPr>
          <w:sz w:val="16"/>
        </w:rPr>
        <w:t>the</w:t>
      </w:r>
      <w:r>
        <w:rPr>
          <w:spacing w:val="-2"/>
          <w:sz w:val="16"/>
        </w:rPr>
        <w:t xml:space="preserve"> </w:t>
      </w:r>
      <w:r>
        <w:rPr>
          <w:sz w:val="16"/>
        </w:rPr>
        <w:t>beneficiaries</w:t>
      </w:r>
      <w:r>
        <w:rPr>
          <w:spacing w:val="-2"/>
          <w:sz w:val="16"/>
        </w:rPr>
        <w:t xml:space="preserve"> </w:t>
      </w:r>
      <w:r>
        <w:rPr>
          <w:sz w:val="16"/>
        </w:rPr>
        <w:t>of the trust.</w:t>
      </w:r>
    </w:p>
    <w:p w14:paraId="0B42D125" w14:textId="77777777" w:rsidR="004D75B1" w:rsidRDefault="00877E47">
      <w:pPr>
        <w:pStyle w:val="BodyText"/>
        <w:spacing w:line="235" w:lineRule="auto"/>
        <w:ind w:right="115"/>
      </w:pPr>
      <w:r>
        <w:rPr>
          <w:b/>
        </w:rPr>
        <w:t>Foreign</w:t>
      </w:r>
      <w:r>
        <w:rPr>
          <w:b/>
          <w:spacing w:val="-2"/>
        </w:rPr>
        <w:t xml:space="preserve"> </w:t>
      </w:r>
      <w:r>
        <w:rPr>
          <w:b/>
        </w:rPr>
        <w:t>person.</w:t>
      </w:r>
      <w:r>
        <w:rPr>
          <w:b/>
          <w:spacing w:val="-2"/>
        </w:rPr>
        <w:t xml:space="preserve"> </w:t>
      </w:r>
      <w:r>
        <w:t>If</w:t>
      </w:r>
      <w:r>
        <w:rPr>
          <w:spacing w:val="-2"/>
        </w:rPr>
        <w:t xml:space="preserve"> </w:t>
      </w:r>
      <w:r>
        <w:t>you</w:t>
      </w:r>
      <w:r>
        <w:rPr>
          <w:spacing w:val="-2"/>
        </w:rPr>
        <w:t xml:space="preserve"> </w:t>
      </w:r>
      <w:r>
        <w:t>are</w:t>
      </w:r>
      <w:r>
        <w:rPr>
          <w:spacing w:val="-2"/>
        </w:rPr>
        <w:t xml:space="preserve"> </w:t>
      </w:r>
      <w:r>
        <w:t>a</w:t>
      </w:r>
      <w:r>
        <w:rPr>
          <w:spacing w:val="-2"/>
        </w:rPr>
        <w:t xml:space="preserve"> </w:t>
      </w:r>
      <w:r>
        <w:t>foreign</w:t>
      </w:r>
      <w:r>
        <w:rPr>
          <w:spacing w:val="-2"/>
        </w:rPr>
        <w:t xml:space="preserve"> </w:t>
      </w:r>
      <w:r>
        <w:t>person,</w:t>
      </w:r>
      <w:r>
        <w:rPr>
          <w:spacing w:val="-2"/>
        </w:rPr>
        <w:t xml:space="preserve"> </w:t>
      </w:r>
      <w:r>
        <w:t>do</w:t>
      </w:r>
      <w:r>
        <w:rPr>
          <w:spacing w:val="-2"/>
        </w:rPr>
        <w:t xml:space="preserve"> </w:t>
      </w:r>
      <w:r>
        <w:t>not</w:t>
      </w:r>
      <w:r>
        <w:rPr>
          <w:spacing w:val="-2"/>
        </w:rPr>
        <w:t xml:space="preserve"> </w:t>
      </w:r>
      <w:r>
        <w:t>use</w:t>
      </w:r>
      <w:r>
        <w:rPr>
          <w:spacing w:val="-2"/>
        </w:rPr>
        <w:t xml:space="preserve"> </w:t>
      </w:r>
      <w:r>
        <w:t>Form</w:t>
      </w:r>
      <w:r>
        <w:rPr>
          <w:spacing w:val="-2"/>
        </w:rPr>
        <w:t xml:space="preserve"> </w:t>
      </w:r>
      <w:r>
        <w:t>W-9. Instead, use the appropriate Form W-8 (see Publication 515, Withholding of Tax on Nonresident Aliens and Foreign Entities).</w:t>
      </w:r>
    </w:p>
    <w:p w14:paraId="0B42D126" w14:textId="77777777" w:rsidR="004D75B1" w:rsidRDefault="00877E47">
      <w:pPr>
        <w:pStyle w:val="BodyText"/>
        <w:spacing w:before="60" w:line="235" w:lineRule="auto"/>
        <w:ind w:right="115"/>
      </w:pPr>
      <w:r>
        <w:rPr>
          <w:b/>
        </w:rPr>
        <w:t xml:space="preserve">Nonresident </w:t>
      </w:r>
      <w:proofErr w:type="gramStart"/>
      <w:r>
        <w:rPr>
          <w:b/>
        </w:rPr>
        <w:t>alien who</w:t>
      </w:r>
      <w:proofErr w:type="gramEnd"/>
      <w:r>
        <w:rPr>
          <w:b/>
        </w:rPr>
        <w:t xml:space="preserve"> becomes a resident alien. </w:t>
      </w:r>
      <w:r>
        <w:t>Generally, only a nonresident alien individual may use the terms of a tax treaty to reduce or eliminate U.S. tax on certain types of income. However, most tax treaties contain a provision known as a “saving clause.” Exceptions specified in the saving clause may permit an exemption from tax to continue for certain types of income even after the payee has otherwise become a U.S. resident alien for tax purposes.</w:t>
      </w:r>
    </w:p>
    <w:p w14:paraId="0B42D127" w14:textId="77777777" w:rsidR="004D75B1" w:rsidRDefault="00877E47">
      <w:pPr>
        <w:pStyle w:val="BodyText"/>
        <w:spacing w:before="57" w:line="235" w:lineRule="auto"/>
        <w:ind w:right="160" w:firstLine="160"/>
      </w:pPr>
      <w:r>
        <w:t>If you are a U.S. resident alien who is relying on an exception contained in the saving clause of a tax treaty to claim an exemption from U.S. tax on certain types of income, you must attach a statement to Form W-9 that specifies the following five items:</w:t>
      </w:r>
    </w:p>
    <w:p w14:paraId="0B42D128" w14:textId="77777777" w:rsidR="004D75B1" w:rsidRDefault="00877E47">
      <w:pPr>
        <w:pStyle w:val="ListParagraph"/>
        <w:numPr>
          <w:ilvl w:val="0"/>
          <w:numId w:val="4"/>
        </w:numPr>
        <w:tabs>
          <w:tab w:val="left" w:pos="458"/>
        </w:tabs>
        <w:spacing w:line="235" w:lineRule="auto"/>
        <w:ind w:right="236" w:firstLine="160"/>
        <w:rPr>
          <w:sz w:val="16"/>
        </w:rPr>
      </w:pPr>
      <w:r>
        <w:rPr>
          <w:sz w:val="16"/>
        </w:rPr>
        <w:t>The</w:t>
      </w:r>
      <w:r>
        <w:rPr>
          <w:spacing w:val="-2"/>
          <w:sz w:val="16"/>
        </w:rPr>
        <w:t xml:space="preserve"> </w:t>
      </w:r>
      <w:r>
        <w:rPr>
          <w:sz w:val="16"/>
        </w:rPr>
        <w:t>treaty</w:t>
      </w:r>
      <w:r>
        <w:rPr>
          <w:spacing w:val="-2"/>
          <w:sz w:val="16"/>
        </w:rPr>
        <w:t xml:space="preserve"> </w:t>
      </w:r>
      <w:r>
        <w:rPr>
          <w:sz w:val="16"/>
        </w:rPr>
        <w:t>country.</w:t>
      </w:r>
      <w:r>
        <w:rPr>
          <w:spacing w:val="-2"/>
          <w:sz w:val="16"/>
        </w:rPr>
        <w:t xml:space="preserve"> </w:t>
      </w:r>
      <w:r>
        <w:rPr>
          <w:sz w:val="16"/>
        </w:rPr>
        <w:t>Generally,</w:t>
      </w:r>
      <w:r>
        <w:rPr>
          <w:spacing w:val="-2"/>
          <w:sz w:val="16"/>
        </w:rPr>
        <w:t xml:space="preserve"> </w:t>
      </w:r>
      <w:r>
        <w:rPr>
          <w:sz w:val="16"/>
        </w:rPr>
        <w:t>this</w:t>
      </w:r>
      <w:r>
        <w:rPr>
          <w:spacing w:val="-2"/>
          <w:sz w:val="16"/>
        </w:rPr>
        <w:t xml:space="preserve"> </w:t>
      </w:r>
      <w:r>
        <w:rPr>
          <w:sz w:val="16"/>
        </w:rPr>
        <w:t>must</w:t>
      </w:r>
      <w:r>
        <w:rPr>
          <w:spacing w:val="-2"/>
          <w:sz w:val="16"/>
        </w:rPr>
        <w:t xml:space="preserve"> </w:t>
      </w:r>
      <w:r>
        <w:rPr>
          <w:sz w:val="16"/>
        </w:rPr>
        <w:t>be</w:t>
      </w:r>
      <w:r>
        <w:rPr>
          <w:spacing w:val="-2"/>
          <w:sz w:val="16"/>
        </w:rPr>
        <w:t xml:space="preserve"> </w:t>
      </w:r>
      <w:r>
        <w:rPr>
          <w:sz w:val="16"/>
        </w:rPr>
        <w:t>the</w:t>
      </w:r>
      <w:r>
        <w:rPr>
          <w:spacing w:val="-2"/>
          <w:sz w:val="16"/>
        </w:rPr>
        <w:t xml:space="preserve"> </w:t>
      </w:r>
      <w:r>
        <w:rPr>
          <w:sz w:val="16"/>
        </w:rPr>
        <w:t>same</w:t>
      </w:r>
      <w:r>
        <w:rPr>
          <w:spacing w:val="-2"/>
          <w:sz w:val="16"/>
        </w:rPr>
        <w:t xml:space="preserve"> </w:t>
      </w:r>
      <w:r>
        <w:rPr>
          <w:sz w:val="16"/>
        </w:rPr>
        <w:t>treaty</w:t>
      </w:r>
      <w:r>
        <w:rPr>
          <w:spacing w:val="-2"/>
          <w:sz w:val="16"/>
        </w:rPr>
        <w:t xml:space="preserve"> </w:t>
      </w:r>
      <w:r>
        <w:rPr>
          <w:sz w:val="16"/>
        </w:rPr>
        <w:t>under which you claimed exemption from tax as a nonresident alien.</w:t>
      </w:r>
    </w:p>
    <w:p w14:paraId="0B42D129" w14:textId="77777777" w:rsidR="004D75B1" w:rsidRDefault="00877E47">
      <w:pPr>
        <w:pStyle w:val="ListParagraph"/>
        <w:numPr>
          <w:ilvl w:val="0"/>
          <w:numId w:val="4"/>
        </w:numPr>
        <w:tabs>
          <w:tab w:val="left" w:pos="458"/>
        </w:tabs>
        <w:spacing w:before="57"/>
        <w:ind w:left="457"/>
        <w:rPr>
          <w:sz w:val="16"/>
        </w:rPr>
      </w:pPr>
      <w:r>
        <w:rPr>
          <w:sz w:val="16"/>
        </w:rPr>
        <w:t>The</w:t>
      </w:r>
      <w:r>
        <w:rPr>
          <w:spacing w:val="1"/>
          <w:sz w:val="16"/>
        </w:rPr>
        <w:t xml:space="preserve"> </w:t>
      </w:r>
      <w:r>
        <w:rPr>
          <w:sz w:val="16"/>
        </w:rPr>
        <w:t>treaty</w:t>
      </w:r>
      <w:r>
        <w:rPr>
          <w:spacing w:val="1"/>
          <w:sz w:val="16"/>
        </w:rPr>
        <w:t xml:space="preserve"> </w:t>
      </w:r>
      <w:r>
        <w:rPr>
          <w:sz w:val="16"/>
        </w:rPr>
        <w:t>article</w:t>
      </w:r>
      <w:r>
        <w:rPr>
          <w:spacing w:val="2"/>
          <w:sz w:val="16"/>
        </w:rPr>
        <w:t xml:space="preserve"> </w:t>
      </w:r>
      <w:r>
        <w:rPr>
          <w:sz w:val="16"/>
        </w:rPr>
        <w:t>addressing</w:t>
      </w:r>
      <w:r>
        <w:rPr>
          <w:spacing w:val="1"/>
          <w:sz w:val="16"/>
        </w:rPr>
        <w:t xml:space="preserve"> </w:t>
      </w:r>
      <w:r>
        <w:rPr>
          <w:sz w:val="16"/>
        </w:rPr>
        <w:t>the</w:t>
      </w:r>
      <w:r>
        <w:rPr>
          <w:spacing w:val="2"/>
          <w:sz w:val="16"/>
        </w:rPr>
        <w:t xml:space="preserve"> </w:t>
      </w:r>
      <w:r>
        <w:rPr>
          <w:spacing w:val="-2"/>
          <w:sz w:val="16"/>
        </w:rPr>
        <w:t>income.</w:t>
      </w:r>
    </w:p>
    <w:p w14:paraId="0B42D12A" w14:textId="77777777" w:rsidR="004D75B1" w:rsidRDefault="00877E47">
      <w:pPr>
        <w:pStyle w:val="ListParagraph"/>
        <w:numPr>
          <w:ilvl w:val="0"/>
          <w:numId w:val="4"/>
        </w:numPr>
        <w:tabs>
          <w:tab w:val="left" w:pos="458"/>
        </w:tabs>
        <w:spacing w:line="235" w:lineRule="auto"/>
        <w:ind w:right="263" w:firstLine="160"/>
        <w:rPr>
          <w:sz w:val="16"/>
        </w:rPr>
      </w:pPr>
      <w:r>
        <w:rPr>
          <w:sz w:val="16"/>
        </w:rPr>
        <w:t>The</w:t>
      </w:r>
      <w:r>
        <w:rPr>
          <w:spacing w:val="-1"/>
          <w:sz w:val="16"/>
        </w:rPr>
        <w:t xml:space="preserve"> </w:t>
      </w:r>
      <w:r>
        <w:rPr>
          <w:sz w:val="16"/>
        </w:rPr>
        <w:t>article</w:t>
      </w:r>
      <w:r>
        <w:rPr>
          <w:spacing w:val="-1"/>
          <w:sz w:val="16"/>
        </w:rPr>
        <w:t xml:space="preserve"> </w:t>
      </w:r>
      <w:r>
        <w:rPr>
          <w:sz w:val="16"/>
        </w:rPr>
        <w:t>number</w:t>
      </w:r>
      <w:r>
        <w:rPr>
          <w:spacing w:val="-1"/>
          <w:sz w:val="16"/>
        </w:rPr>
        <w:t xml:space="preserve"> </w:t>
      </w:r>
      <w:r>
        <w:rPr>
          <w:sz w:val="16"/>
        </w:rPr>
        <w:t>(or</w:t>
      </w:r>
      <w:r>
        <w:rPr>
          <w:spacing w:val="-1"/>
          <w:sz w:val="16"/>
        </w:rPr>
        <w:t xml:space="preserve"> </w:t>
      </w:r>
      <w:r>
        <w:rPr>
          <w:sz w:val="16"/>
        </w:rPr>
        <w:t>location)</w:t>
      </w:r>
      <w:r>
        <w:rPr>
          <w:spacing w:val="-1"/>
          <w:sz w:val="16"/>
        </w:rPr>
        <w:t xml:space="preserve"> </w:t>
      </w:r>
      <w:r>
        <w:rPr>
          <w:sz w:val="16"/>
        </w:rPr>
        <w:t>in</w:t>
      </w:r>
      <w:r>
        <w:rPr>
          <w:spacing w:val="-1"/>
          <w:sz w:val="16"/>
        </w:rPr>
        <w:t xml:space="preserve"> </w:t>
      </w:r>
      <w:r>
        <w:rPr>
          <w:sz w:val="16"/>
        </w:rPr>
        <w:t>the</w:t>
      </w:r>
      <w:r>
        <w:rPr>
          <w:spacing w:val="-1"/>
          <w:sz w:val="16"/>
        </w:rPr>
        <w:t xml:space="preserve"> </w:t>
      </w:r>
      <w:r>
        <w:rPr>
          <w:sz w:val="16"/>
        </w:rPr>
        <w:t>tax</w:t>
      </w:r>
      <w:r>
        <w:rPr>
          <w:spacing w:val="-1"/>
          <w:sz w:val="16"/>
        </w:rPr>
        <w:t xml:space="preserve"> </w:t>
      </w:r>
      <w:proofErr w:type="gramStart"/>
      <w:r>
        <w:rPr>
          <w:sz w:val="16"/>
        </w:rPr>
        <w:t>treaty</w:t>
      </w:r>
      <w:r>
        <w:rPr>
          <w:spacing w:val="-1"/>
          <w:sz w:val="16"/>
        </w:rPr>
        <w:t xml:space="preserve"> </w:t>
      </w:r>
      <w:r>
        <w:rPr>
          <w:sz w:val="16"/>
        </w:rPr>
        <w:t>that</w:t>
      </w:r>
      <w:proofErr w:type="gramEnd"/>
      <w:r>
        <w:rPr>
          <w:spacing w:val="-1"/>
          <w:sz w:val="16"/>
        </w:rPr>
        <w:t xml:space="preserve"> </w:t>
      </w:r>
      <w:r>
        <w:rPr>
          <w:sz w:val="16"/>
        </w:rPr>
        <w:t>contains</w:t>
      </w:r>
      <w:r>
        <w:rPr>
          <w:spacing w:val="-1"/>
          <w:sz w:val="16"/>
        </w:rPr>
        <w:t xml:space="preserve"> </w:t>
      </w:r>
      <w:r>
        <w:rPr>
          <w:sz w:val="16"/>
        </w:rPr>
        <w:t>the saving clause and its exceptions.</w:t>
      </w:r>
    </w:p>
    <w:p w14:paraId="0B42D12B" w14:textId="77777777" w:rsidR="004D75B1" w:rsidRDefault="00877E47">
      <w:pPr>
        <w:pStyle w:val="ListParagraph"/>
        <w:numPr>
          <w:ilvl w:val="0"/>
          <w:numId w:val="4"/>
        </w:numPr>
        <w:tabs>
          <w:tab w:val="left" w:pos="458"/>
        </w:tabs>
        <w:spacing w:line="235" w:lineRule="auto"/>
        <w:ind w:right="342" w:firstLine="160"/>
        <w:rPr>
          <w:sz w:val="16"/>
        </w:rPr>
      </w:pPr>
      <w:r>
        <w:rPr>
          <w:sz w:val="16"/>
        </w:rPr>
        <w:t>The type and amount of income that qualifies for the exemption from tax.</w:t>
      </w:r>
    </w:p>
    <w:p w14:paraId="0B42D12C" w14:textId="77777777" w:rsidR="004D75B1" w:rsidRDefault="00877E47">
      <w:pPr>
        <w:pStyle w:val="ListParagraph"/>
        <w:numPr>
          <w:ilvl w:val="0"/>
          <w:numId w:val="4"/>
        </w:numPr>
        <w:tabs>
          <w:tab w:val="left" w:pos="458"/>
        </w:tabs>
        <w:spacing w:line="235" w:lineRule="auto"/>
        <w:ind w:right="100" w:firstLine="160"/>
        <w:rPr>
          <w:sz w:val="16"/>
        </w:rPr>
      </w:pPr>
      <w:r>
        <w:rPr>
          <w:sz w:val="16"/>
        </w:rPr>
        <w:t>Sufficient facts to justify the exemption from tax under the terms of the treaty article.</w:t>
      </w:r>
    </w:p>
    <w:p w14:paraId="0B42D12D" w14:textId="77777777" w:rsidR="004D75B1" w:rsidRDefault="00877E47">
      <w:pPr>
        <w:pStyle w:val="BodyText"/>
        <w:spacing w:before="60" w:line="235" w:lineRule="auto"/>
        <w:ind w:right="68" w:firstLine="160"/>
      </w:pPr>
      <w:r>
        <w:rPr>
          <w:b/>
          <w:i/>
        </w:rPr>
        <w:t xml:space="preserve">Example. </w:t>
      </w:r>
      <w:r>
        <w:t>Article 20 of the U.S.-China income tax treaty allows an exemption from tax for scholarship income received by a Chinese</w:t>
      </w:r>
      <w:r>
        <w:rPr>
          <w:spacing w:val="40"/>
        </w:rPr>
        <w:t xml:space="preserve"> </w:t>
      </w:r>
      <w:r>
        <w:t>student temporarily present in the United States. Under U.S. law, this student will become a resident alien for tax purposes if his or her stay in the United States exceeds 5 calendar years. However, paragraph 2 of the first Protocol to the U.S.-China treaty (dated April 30, 1984) allows the provisions of Article 20 to continue to apply even after the Chinese student becomes a resident alien of the United States. A Chinese</w:t>
      </w:r>
      <w:r>
        <w:rPr>
          <w:spacing w:val="40"/>
        </w:rPr>
        <w:t xml:space="preserve"> </w:t>
      </w:r>
      <w:r>
        <w:t>student who qualifies for this exception (under paragraph 2 of the first protocol) and is relying on this exception to claim an exemption from tax on his or her scholarship or fellowship income would attach to Form</w:t>
      </w:r>
    </w:p>
    <w:p w14:paraId="0B42D12E" w14:textId="77777777" w:rsidR="004D75B1" w:rsidRDefault="00877E47">
      <w:pPr>
        <w:pStyle w:val="BodyText"/>
        <w:spacing w:before="0" w:line="235" w:lineRule="auto"/>
        <w:ind w:right="115"/>
      </w:pPr>
      <w:r>
        <w:t>W-9 a statement that includes the information described above to support that exemption.</w:t>
      </w:r>
    </w:p>
    <w:p w14:paraId="0B42D12F" w14:textId="77777777" w:rsidR="004D75B1" w:rsidRDefault="00877E47">
      <w:pPr>
        <w:pStyle w:val="BodyText"/>
        <w:spacing w:before="56" w:line="235" w:lineRule="auto"/>
        <w:ind w:right="68" w:firstLine="160"/>
      </w:pPr>
      <w:r>
        <w:t>If you are a nonresident alien or a foreign entity not subject to backup withholding, give the requester the appropriate completed Form W-8.</w:t>
      </w:r>
    </w:p>
    <w:p w14:paraId="0B42D130" w14:textId="77777777" w:rsidR="004D75B1" w:rsidRDefault="00877E47">
      <w:pPr>
        <w:pStyle w:val="BodyText"/>
        <w:spacing w:line="235" w:lineRule="auto"/>
        <w:ind w:right="63"/>
      </w:pPr>
      <w:r>
        <w:rPr>
          <w:b/>
        </w:rPr>
        <w:t>What</w:t>
      </w:r>
      <w:r>
        <w:rPr>
          <w:b/>
          <w:spacing w:val="-3"/>
        </w:rPr>
        <w:t xml:space="preserve"> </w:t>
      </w:r>
      <w:r>
        <w:rPr>
          <w:b/>
        </w:rPr>
        <w:t>is</w:t>
      </w:r>
      <w:r>
        <w:rPr>
          <w:b/>
          <w:spacing w:val="-3"/>
        </w:rPr>
        <w:t xml:space="preserve"> </w:t>
      </w:r>
      <w:r>
        <w:rPr>
          <w:b/>
        </w:rPr>
        <w:t>backup</w:t>
      </w:r>
      <w:r>
        <w:rPr>
          <w:b/>
          <w:spacing w:val="-3"/>
        </w:rPr>
        <w:t xml:space="preserve"> </w:t>
      </w:r>
      <w:r>
        <w:rPr>
          <w:b/>
        </w:rPr>
        <w:t>withholding?</w:t>
      </w:r>
      <w:r>
        <w:rPr>
          <w:b/>
          <w:spacing w:val="-3"/>
        </w:rPr>
        <w:t xml:space="preserve"> </w:t>
      </w:r>
      <w:proofErr w:type="gramStart"/>
      <w:r>
        <w:t>Persons</w:t>
      </w:r>
      <w:proofErr w:type="gramEnd"/>
      <w:r>
        <w:rPr>
          <w:spacing w:val="-3"/>
        </w:rPr>
        <w:t xml:space="preserve"> </w:t>
      </w:r>
      <w:r>
        <w:t>making</w:t>
      </w:r>
      <w:r>
        <w:rPr>
          <w:spacing w:val="-3"/>
        </w:rPr>
        <w:t xml:space="preserve"> </w:t>
      </w:r>
      <w:r>
        <w:t>certain</w:t>
      </w:r>
      <w:r>
        <w:rPr>
          <w:spacing w:val="-3"/>
        </w:rPr>
        <w:t xml:space="preserve"> </w:t>
      </w:r>
      <w:r>
        <w:t>payments</w:t>
      </w:r>
      <w:r>
        <w:rPr>
          <w:spacing w:val="-3"/>
        </w:rPr>
        <w:t xml:space="preserve"> </w:t>
      </w:r>
      <w:r>
        <w:t>to</w:t>
      </w:r>
      <w:r>
        <w:rPr>
          <w:spacing w:val="-3"/>
        </w:rPr>
        <w:t xml:space="preserve"> </w:t>
      </w:r>
      <w:r>
        <w:t>you must under certain conditions withhold and pay to the IRS a percentage of such payments. This is called “backup withholding.”</w:t>
      </w:r>
      <w:r>
        <w:rPr>
          <w:spacing w:val="40"/>
        </w:rPr>
        <w:t xml:space="preserve"> </w:t>
      </w:r>
      <w:r>
        <w:t xml:space="preserve">Payments that may be subject to backup withholding include interest, tax-exempt interest, dividends, broker and barter exchange transactions, rents, royalties, </w:t>
      </w:r>
      <w:proofErr w:type="gramStart"/>
      <w:r>
        <w:t>nonemployee</w:t>
      </w:r>
      <w:proofErr w:type="gramEnd"/>
      <w:r>
        <w:t xml:space="preserve"> pay, and certain payments from fishing boat operators. Real estate transactions are not subject to backup</w:t>
      </w:r>
      <w:r>
        <w:rPr>
          <w:spacing w:val="40"/>
        </w:rPr>
        <w:t xml:space="preserve"> </w:t>
      </w:r>
      <w:r>
        <w:rPr>
          <w:spacing w:val="-2"/>
        </w:rPr>
        <w:t>withholding.</w:t>
      </w:r>
    </w:p>
    <w:p w14:paraId="0B42D131" w14:textId="77777777" w:rsidR="004D75B1" w:rsidRDefault="00877E47">
      <w:pPr>
        <w:pStyle w:val="BodyText"/>
        <w:spacing w:before="58" w:line="235" w:lineRule="auto"/>
        <w:ind w:right="160" w:firstLine="160"/>
      </w:pPr>
      <w:r>
        <w:t>You will not be subject to backup withholding on payments you receive if you give the requester your correct TIN, make the proper certifications, and report all your taxable interest and dividends on your tax return.</w:t>
      </w:r>
    </w:p>
    <w:p w14:paraId="0B42D132" w14:textId="77777777" w:rsidR="004D75B1" w:rsidRDefault="00877E47">
      <w:pPr>
        <w:spacing w:before="101" w:line="225" w:lineRule="auto"/>
        <w:ind w:left="120" w:right="191"/>
        <w:rPr>
          <w:b/>
          <w:sz w:val="18"/>
        </w:rPr>
      </w:pPr>
      <w:r>
        <w:rPr>
          <w:b/>
          <w:sz w:val="18"/>
        </w:rPr>
        <w:t>Payments</w:t>
      </w:r>
      <w:r>
        <w:rPr>
          <w:b/>
          <w:spacing w:val="-5"/>
          <w:sz w:val="18"/>
        </w:rPr>
        <w:t xml:space="preserve"> </w:t>
      </w:r>
      <w:r>
        <w:rPr>
          <w:b/>
          <w:sz w:val="18"/>
        </w:rPr>
        <w:t>you</w:t>
      </w:r>
      <w:r>
        <w:rPr>
          <w:b/>
          <w:spacing w:val="-5"/>
          <w:sz w:val="18"/>
        </w:rPr>
        <w:t xml:space="preserve"> </w:t>
      </w:r>
      <w:r>
        <w:rPr>
          <w:b/>
          <w:sz w:val="18"/>
        </w:rPr>
        <w:t>receive</w:t>
      </w:r>
      <w:r>
        <w:rPr>
          <w:b/>
          <w:spacing w:val="-5"/>
          <w:sz w:val="18"/>
        </w:rPr>
        <w:t xml:space="preserve"> </w:t>
      </w:r>
      <w:r>
        <w:rPr>
          <w:b/>
          <w:sz w:val="18"/>
        </w:rPr>
        <w:t>will</w:t>
      </w:r>
      <w:r>
        <w:rPr>
          <w:b/>
          <w:spacing w:val="-5"/>
          <w:sz w:val="18"/>
        </w:rPr>
        <w:t xml:space="preserve"> </w:t>
      </w:r>
      <w:r>
        <w:rPr>
          <w:b/>
          <w:sz w:val="18"/>
        </w:rPr>
        <w:t>be</w:t>
      </w:r>
      <w:r>
        <w:rPr>
          <w:b/>
          <w:spacing w:val="-5"/>
          <w:sz w:val="18"/>
        </w:rPr>
        <w:t xml:space="preserve"> </w:t>
      </w:r>
      <w:r>
        <w:rPr>
          <w:b/>
          <w:sz w:val="18"/>
        </w:rPr>
        <w:t>subject</w:t>
      </w:r>
      <w:r>
        <w:rPr>
          <w:b/>
          <w:spacing w:val="-5"/>
          <w:sz w:val="18"/>
        </w:rPr>
        <w:t xml:space="preserve"> </w:t>
      </w:r>
      <w:r>
        <w:rPr>
          <w:b/>
          <w:sz w:val="18"/>
        </w:rPr>
        <w:t>to</w:t>
      </w:r>
      <w:r>
        <w:rPr>
          <w:b/>
          <w:spacing w:val="-5"/>
          <w:sz w:val="18"/>
        </w:rPr>
        <w:t xml:space="preserve"> </w:t>
      </w:r>
      <w:r>
        <w:rPr>
          <w:b/>
          <w:sz w:val="18"/>
        </w:rPr>
        <w:t>backup withholding if:</w:t>
      </w:r>
    </w:p>
    <w:p w14:paraId="0B42D133" w14:textId="77777777" w:rsidR="004D75B1" w:rsidRDefault="00877E47">
      <w:pPr>
        <w:pStyle w:val="ListParagraph"/>
        <w:numPr>
          <w:ilvl w:val="0"/>
          <w:numId w:val="3"/>
        </w:numPr>
        <w:tabs>
          <w:tab w:val="left" w:pos="468"/>
        </w:tabs>
        <w:spacing w:before="55"/>
        <w:rPr>
          <w:sz w:val="16"/>
        </w:rPr>
      </w:pPr>
      <w:r>
        <w:rPr>
          <w:sz w:val="16"/>
        </w:rPr>
        <w:t>You</w:t>
      </w:r>
      <w:r>
        <w:rPr>
          <w:spacing w:val="1"/>
          <w:sz w:val="16"/>
        </w:rPr>
        <w:t xml:space="preserve"> </w:t>
      </w:r>
      <w:r>
        <w:rPr>
          <w:sz w:val="16"/>
        </w:rPr>
        <w:t>do</w:t>
      </w:r>
      <w:r>
        <w:rPr>
          <w:spacing w:val="1"/>
          <w:sz w:val="16"/>
        </w:rPr>
        <w:t xml:space="preserve"> </w:t>
      </w:r>
      <w:r>
        <w:rPr>
          <w:sz w:val="16"/>
        </w:rPr>
        <w:t>not</w:t>
      </w:r>
      <w:r>
        <w:rPr>
          <w:spacing w:val="2"/>
          <w:sz w:val="16"/>
        </w:rPr>
        <w:t xml:space="preserve"> </w:t>
      </w:r>
      <w:r>
        <w:rPr>
          <w:sz w:val="16"/>
        </w:rPr>
        <w:t>furnish</w:t>
      </w:r>
      <w:r>
        <w:rPr>
          <w:spacing w:val="1"/>
          <w:sz w:val="16"/>
        </w:rPr>
        <w:t xml:space="preserve"> </w:t>
      </w:r>
      <w:r>
        <w:rPr>
          <w:sz w:val="16"/>
        </w:rPr>
        <w:t>your</w:t>
      </w:r>
      <w:r>
        <w:rPr>
          <w:spacing w:val="1"/>
          <w:sz w:val="16"/>
        </w:rPr>
        <w:t xml:space="preserve"> </w:t>
      </w:r>
      <w:r>
        <w:rPr>
          <w:sz w:val="16"/>
        </w:rPr>
        <w:t>TIN</w:t>
      </w:r>
      <w:r>
        <w:rPr>
          <w:spacing w:val="2"/>
          <w:sz w:val="16"/>
        </w:rPr>
        <w:t xml:space="preserve"> </w:t>
      </w:r>
      <w:r>
        <w:rPr>
          <w:sz w:val="16"/>
        </w:rPr>
        <w:t>to</w:t>
      </w:r>
      <w:r>
        <w:rPr>
          <w:spacing w:val="1"/>
          <w:sz w:val="16"/>
        </w:rPr>
        <w:t xml:space="preserve"> </w:t>
      </w:r>
      <w:r>
        <w:rPr>
          <w:sz w:val="16"/>
        </w:rPr>
        <w:t>the</w:t>
      </w:r>
      <w:r>
        <w:rPr>
          <w:spacing w:val="1"/>
          <w:sz w:val="16"/>
        </w:rPr>
        <w:t xml:space="preserve"> </w:t>
      </w:r>
      <w:r>
        <w:rPr>
          <w:spacing w:val="-2"/>
          <w:sz w:val="16"/>
        </w:rPr>
        <w:t>requester,</w:t>
      </w:r>
    </w:p>
    <w:p w14:paraId="0B42D134" w14:textId="77777777" w:rsidR="004D75B1" w:rsidRDefault="00877E47">
      <w:pPr>
        <w:pStyle w:val="ListParagraph"/>
        <w:numPr>
          <w:ilvl w:val="0"/>
          <w:numId w:val="3"/>
        </w:numPr>
        <w:tabs>
          <w:tab w:val="left" w:pos="468"/>
        </w:tabs>
        <w:spacing w:line="235" w:lineRule="auto"/>
        <w:ind w:left="120" w:right="802" w:firstLine="169"/>
        <w:rPr>
          <w:sz w:val="16"/>
        </w:rPr>
      </w:pPr>
      <w:r>
        <w:rPr>
          <w:sz w:val="16"/>
        </w:rPr>
        <w:t>You</w:t>
      </w:r>
      <w:r>
        <w:rPr>
          <w:spacing w:val="-3"/>
          <w:sz w:val="16"/>
        </w:rPr>
        <w:t xml:space="preserve"> </w:t>
      </w:r>
      <w:r>
        <w:rPr>
          <w:sz w:val="16"/>
        </w:rPr>
        <w:t>do</w:t>
      </w:r>
      <w:r>
        <w:rPr>
          <w:spacing w:val="-3"/>
          <w:sz w:val="16"/>
        </w:rPr>
        <w:t xml:space="preserve"> </w:t>
      </w:r>
      <w:r>
        <w:rPr>
          <w:sz w:val="16"/>
        </w:rPr>
        <w:t>not</w:t>
      </w:r>
      <w:r>
        <w:rPr>
          <w:spacing w:val="-3"/>
          <w:sz w:val="16"/>
        </w:rPr>
        <w:t xml:space="preserve"> </w:t>
      </w:r>
      <w:r>
        <w:rPr>
          <w:sz w:val="16"/>
        </w:rPr>
        <w:t>certify</w:t>
      </w:r>
      <w:r>
        <w:rPr>
          <w:spacing w:val="-3"/>
          <w:sz w:val="16"/>
        </w:rPr>
        <w:t xml:space="preserve"> </w:t>
      </w:r>
      <w:r>
        <w:rPr>
          <w:sz w:val="16"/>
        </w:rPr>
        <w:t>your</w:t>
      </w:r>
      <w:r>
        <w:rPr>
          <w:spacing w:val="-3"/>
          <w:sz w:val="16"/>
        </w:rPr>
        <w:t xml:space="preserve"> </w:t>
      </w:r>
      <w:r>
        <w:rPr>
          <w:sz w:val="16"/>
        </w:rPr>
        <w:t>TIN</w:t>
      </w:r>
      <w:r>
        <w:rPr>
          <w:spacing w:val="-3"/>
          <w:sz w:val="16"/>
        </w:rPr>
        <w:t xml:space="preserve"> </w:t>
      </w:r>
      <w:r>
        <w:rPr>
          <w:sz w:val="16"/>
        </w:rPr>
        <w:t>when</w:t>
      </w:r>
      <w:r>
        <w:rPr>
          <w:spacing w:val="-3"/>
          <w:sz w:val="16"/>
        </w:rPr>
        <w:t xml:space="preserve"> </w:t>
      </w:r>
      <w:r>
        <w:rPr>
          <w:sz w:val="16"/>
        </w:rPr>
        <w:t>required</w:t>
      </w:r>
      <w:r>
        <w:rPr>
          <w:spacing w:val="-3"/>
          <w:sz w:val="16"/>
        </w:rPr>
        <w:t xml:space="preserve"> </w:t>
      </w:r>
      <w:r>
        <w:rPr>
          <w:sz w:val="16"/>
        </w:rPr>
        <w:t>(see</w:t>
      </w:r>
      <w:r>
        <w:rPr>
          <w:spacing w:val="-3"/>
          <w:sz w:val="16"/>
        </w:rPr>
        <w:t xml:space="preserve"> </w:t>
      </w:r>
      <w:r>
        <w:rPr>
          <w:sz w:val="16"/>
        </w:rPr>
        <w:t>the</w:t>
      </w:r>
      <w:r>
        <w:rPr>
          <w:spacing w:val="-3"/>
          <w:sz w:val="16"/>
        </w:rPr>
        <w:t xml:space="preserve"> </w:t>
      </w:r>
      <w:r>
        <w:rPr>
          <w:sz w:val="16"/>
        </w:rPr>
        <w:t>Part</w:t>
      </w:r>
      <w:r>
        <w:rPr>
          <w:spacing w:val="-3"/>
          <w:sz w:val="16"/>
        </w:rPr>
        <w:t xml:space="preserve"> </w:t>
      </w:r>
      <w:r>
        <w:rPr>
          <w:sz w:val="16"/>
        </w:rPr>
        <w:t>II instructions on page 3 for details),</w:t>
      </w:r>
    </w:p>
    <w:p w14:paraId="0B42D135" w14:textId="77777777" w:rsidR="004D75B1" w:rsidRDefault="00877E47">
      <w:pPr>
        <w:pStyle w:val="ListParagraph"/>
        <w:numPr>
          <w:ilvl w:val="0"/>
          <w:numId w:val="3"/>
        </w:numPr>
        <w:tabs>
          <w:tab w:val="left" w:pos="468"/>
        </w:tabs>
        <w:spacing w:before="57"/>
        <w:rPr>
          <w:sz w:val="16"/>
        </w:rPr>
      </w:pPr>
      <w:r>
        <w:rPr>
          <w:sz w:val="16"/>
        </w:rPr>
        <w:t>The</w:t>
      </w:r>
      <w:r>
        <w:rPr>
          <w:spacing w:val="-1"/>
          <w:sz w:val="16"/>
        </w:rPr>
        <w:t xml:space="preserve"> </w:t>
      </w:r>
      <w:r>
        <w:rPr>
          <w:sz w:val="16"/>
        </w:rPr>
        <w:t>IRS tells the</w:t>
      </w:r>
      <w:r>
        <w:rPr>
          <w:spacing w:val="-1"/>
          <w:sz w:val="16"/>
        </w:rPr>
        <w:t xml:space="preserve"> </w:t>
      </w:r>
      <w:r>
        <w:rPr>
          <w:sz w:val="16"/>
        </w:rPr>
        <w:t>requester that you furnished</w:t>
      </w:r>
      <w:r>
        <w:rPr>
          <w:spacing w:val="-1"/>
          <w:sz w:val="16"/>
        </w:rPr>
        <w:t xml:space="preserve"> </w:t>
      </w:r>
      <w:r>
        <w:rPr>
          <w:sz w:val="16"/>
        </w:rPr>
        <w:t xml:space="preserve">an incorrect </w:t>
      </w:r>
      <w:r>
        <w:rPr>
          <w:spacing w:val="-4"/>
          <w:sz w:val="16"/>
        </w:rPr>
        <w:t>TIN,</w:t>
      </w:r>
    </w:p>
    <w:p w14:paraId="0B42D136" w14:textId="77777777" w:rsidR="004D75B1" w:rsidRDefault="00877E47">
      <w:pPr>
        <w:pStyle w:val="ListParagraph"/>
        <w:numPr>
          <w:ilvl w:val="0"/>
          <w:numId w:val="3"/>
        </w:numPr>
        <w:tabs>
          <w:tab w:val="left" w:pos="468"/>
        </w:tabs>
        <w:spacing w:line="235" w:lineRule="auto"/>
        <w:ind w:left="120" w:right="251" w:firstLine="169"/>
        <w:rPr>
          <w:sz w:val="16"/>
        </w:rPr>
      </w:pPr>
      <w:r>
        <w:rPr>
          <w:sz w:val="16"/>
        </w:rPr>
        <w:t>The IRS tells you that you are subject to backup withholding because you did not report all your interest and dividends on your tax return (for reportable interest and dividends only), or</w:t>
      </w:r>
    </w:p>
    <w:p w14:paraId="0B42D137" w14:textId="77777777" w:rsidR="004D75B1" w:rsidRDefault="00877E47">
      <w:pPr>
        <w:pStyle w:val="ListParagraph"/>
        <w:numPr>
          <w:ilvl w:val="0"/>
          <w:numId w:val="3"/>
        </w:numPr>
        <w:tabs>
          <w:tab w:val="left" w:pos="468"/>
        </w:tabs>
        <w:spacing w:line="235" w:lineRule="auto"/>
        <w:ind w:left="120" w:right="141" w:firstLine="169"/>
        <w:rPr>
          <w:sz w:val="16"/>
        </w:rPr>
      </w:pPr>
      <w:r>
        <w:rPr>
          <w:sz w:val="16"/>
        </w:rPr>
        <w:t>You do not certify to the requester that you are not subject to backup withholding under 4 above (for reportable interest and dividend accounts opened after 1983 only).</w:t>
      </w:r>
    </w:p>
    <w:p w14:paraId="0B42D138" w14:textId="77777777" w:rsidR="004D75B1" w:rsidRDefault="00877E47">
      <w:pPr>
        <w:pStyle w:val="BodyText"/>
        <w:spacing w:before="157" w:line="235" w:lineRule="auto"/>
        <w:ind w:right="233" w:firstLine="160"/>
      </w:pPr>
      <w:r>
        <w:br w:type="column"/>
      </w:r>
      <w:r>
        <w:t xml:space="preserve">Certain </w:t>
      </w:r>
      <w:proofErr w:type="gramStart"/>
      <w:r>
        <w:t>payees</w:t>
      </w:r>
      <w:proofErr w:type="gramEnd"/>
      <w:r>
        <w:t xml:space="preserve"> and payments are exempt from backup withholding. See the instructions below and the separate Instructions for the Requester of Form W-9.</w:t>
      </w:r>
    </w:p>
    <w:p w14:paraId="0B42D139" w14:textId="77777777" w:rsidR="004D75B1" w:rsidRDefault="00877E47">
      <w:pPr>
        <w:spacing w:before="56"/>
        <w:ind w:left="290"/>
        <w:rPr>
          <w:sz w:val="16"/>
        </w:rPr>
      </w:pPr>
      <w:r>
        <w:rPr>
          <w:sz w:val="16"/>
        </w:rPr>
        <w:t>Also</w:t>
      </w:r>
      <w:r>
        <w:rPr>
          <w:spacing w:val="-2"/>
          <w:sz w:val="16"/>
        </w:rPr>
        <w:t xml:space="preserve"> </w:t>
      </w:r>
      <w:r>
        <w:rPr>
          <w:sz w:val="16"/>
        </w:rPr>
        <w:t>see</w:t>
      </w:r>
      <w:r>
        <w:rPr>
          <w:spacing w:val="-2"/>
          <w:sz w:val="16"/>
        </w:rPr>
        <w:t xml:space="preserve"> </w:t>
      </w:r>
      <w:r>
        <w:rPr>
          <w:i/>
          <w:sz w:val="16"/>
        </w:rPr>
        <w:t>Special</w:t>
      </w:r>
      <w:r>
        <w:rPr>
          <w:i/>
          <w:spacing w:val="-2"/>
          <w:sz w:val="16"/>
        </w:rPr>
        <w:t xml:space="preserve"> </w:t>
      </w:r>
      <w:r>
        <w:rPr>
          <w:i/>
          <w:sz w:val="16"/>
        </w:rPr>
        <w:t>rules</w:t>
      </w:r>
      <w:r>
        <w:rPr>
          <w:i/>
          <w:spacing w:val="-2"/>
          <w:sz w:val="16"/>
        </w:rPr>
        <w:t xml:space="preserve"> </w:t>
      </w:r>
      <w:r>
        <w:rPr>
          <w:i/>
          <w:sz w:val="16"/>
        </w:rPr>
        <w:t>for</w:t>
      </w:r>
      <w:r>
        <w:rPr>
          <w:i/>
          <w:spacing w:val="-2"/>
          <w:sz w:val="16"/>
        </w:rPr>
        <w:t xml:space="preserve"> </w:t>
      </w:r>
      <w:r>
        <w:rPr>
          <w:i/>
          <w:sz w:val="16"/>
        </w:rPr>
        <w:t>partnerships</w:t>
      </w:r>
      <w:r>
        <w:rPr>
          <w:i/>
          <w:spacing w:val="-2"/>
          <w:sz w:val="16"/>
        </w:rPr>
        <w:t xml:space="preserve"> </w:t>
      </w:r>
      <w:r>
        <w:rPr>
          <w:sz w:val="16"/>
        </w:rPr>
        <w:t>on</w:t>
      </w:r>
      <w:r>
        <w:rPr>
          <w:spacing w:val="-2"/>
          <w:sz w:val="16"/>
        </w:rPr>
        <w:t xml:space="preserve"> </w:t>
      </w:r>
      <w:r>
        <w:rPr>
          <w:sz w:val="16"/>
        </w:rPr>
        <w:t>page</w:t>
      </w:r>
      <w:r>
        <w:rPr>
          <w:spacing w:val="-2"/>
          <w:sz w:val="16"/>
        </w:rPr>
        <w:t xml:space="preserve"> </w:t>
      </w:r>
      <w:r>
        <w:rPr>
          <w:spacing w:val="-5"/>
          <w:sz w:val="16"/>
        </w:rPr>
        <w:t>1.</w:t>
      </w:r>
    </w:p>
    <w:p w14:paraId="0B42D13A" w14:textId="77777777" w:rsidR="004D75B1" w:rsidRDefault="00877E47">
      <w:pPr>
        <w:pStyle w:val="Heading2"/>
      </w:pPr>
      <w:r>
        <w:t>Updating</w:t>
      </w:r>
      <w:r>
        <w:rPr>
          <w:spacing w:val="-3"/>
        </w:rPr>
        <w:t xml:space="preserve"> </w:t>
      </w:r>
      <w:r>
        <w:t>Your</w:t>
      </w:r>
      <w:r>
        <w:rPr>
          <w:spacing w:val="-2"/>
        </w:rPr>
        <w:t xml:space="preserve"> Information</w:t>
      </w:r>
    </w:p>
    <w:p w14:paraId="0B42D13B" w14:textId="77777777" w:rsidR="004D75B1" w:rsidRDefault="00877E47">
      <w:pPr>
        <w:pStyle w:val="BodyText"/>
        <w:spacing w:before="62" w:line="235" w:lineRule="auto"/>
        <w:ind w:right="134"/>
      </w:pPr>
      <w:r>
        <w:t>You must provide updated information to any person to whom you claimed to be an exempt payee if you are no longer an exempt payee</w:t>
      </w:r>
      <w:r>
        <w:rPr>
          <w:spacing w:val="40"/>
        </w:rPr>
        <w:t xml:space="preserve"> </w:t>
      </w:r>
      <w:r>
        <w:t>and anticipate receiving reportable payments in the future from this person. For example, you may need to provide updated information if</w:t>
      </w:r>
      <w:r>
        <w:rPr>
          <w:spacing w:val="40"/>
        </w:rPr>
        <w:t xml:space="preserve"> </w:t>
      </w:r>
      <w:r>
        <w:t xml:space="preserve">you are a C corporation that elects to be an S corporation, or if you </w:t>
      </w:r>
      <w:proofErr w:type="gramStart"/>
      <w:r>
        <w:t>no longer are</w:t>
      </w:r>
      <w:proofErr w:type="gramEnd"/>
      <w:r>
        <w:t xml:space="preserve"> tax exempt. In addition, you must furnish a new Form W-9 if the name or TIN changes for the account, for example, if the grantor of a grantor trust dies.</w:t>
      </w:r>
    </w:p>
    <w:p w14:paraId="0B42D13C" w14:textId="77777777" w:rsidR="004D75B1" w:rsidRDefault="00877E47">
      <w:pPr>
        <w:pStyle w:val="Heading2"/>
        <w:spacing w:before="86"/>
      </w:pPr>
      <w:r>
        <w:rPr>
          <w:spacing w:val="-2"/>
        </w:rPr>
        <w:t>Penalties</w:t>
      </w:r>
    </w:p>
    <w:p w14:paraId="0B42D13D" w14:textId="77777777" w:rsidR="004D75B1" w:rsidRDefault="00877E47">
      <w:pPr>
        <w:pStyle w:val="BodyText"/>
        <w:spacing w:before="82" w:line="235" w:lineRule="auto"/>
        <w:ind w:right="165"/>
      </w:pPr>
      <w:r>
        <w:rPr>
          <w:b/>
        </w:rPr>
        <w:t xml:space="preserve">Failure to furnish TIN. </w:t>
      </w:r>
      <w:r>
        <w:t>If you fail to furnish your correct TIN to a requester, you are subject to a penalty of $50 for each such failure unless</w:t>
      </w:r>
      <w:r>
        <w:rPr>
          <w:spacing w:val="1"/>
        </w:rPr>
        <w:t xml:space="preserve"> </w:t>
      </w:r>
      <w:r>
        <w:t>your</w:t>
      </w:r>
      <w:r>
        <w:rPr>
          <w:spacing w:val="1"/>
        </w:rPr>
        <w:t xml:space="preserve"> </w:t>
      </w:r>
      <w:r>
        <w:t>failure</w:t>
      </w:r>
      <w:r>
        <w:rPr>
          <w:spacing w:val="1"/>
        </w:rPr>
        <w:t xml:space="preserve"> </w:t>
      </w:r>
      <w:r>
        <w:t>is</w:t>
      </w:r>
      <w:r>
        <w:rPr>
          <w:spacing w:val="1"/>
        </w:rPr>
        <w:t xml:space="preserve"> </w:t>
      </w:r>
      <w:r>
        <w:t>due</w:t>
      </w:r>
      <w:r>
        <w:rPr>
          <w:spacing w:val="1"/>
        </w:rPr>
        <w:t xml:space="preserve"> </w:t>
      </w:r>
      <w:r>
        <w:t>to</w:t>
      </w:r>
      <w:r>
        <w:rPr>
          <w:spacing w:val="1"/>
        </w:rPr>
        <w:t xml:space="preserve"> </w:t>
      </w:r>
      <w:r>
        <w:t>reasonable</w:t>
      </w:r>
      <w:r>
        <w:rPr>
          <w:spacing w:val="1"/>
        </w:rPr>
        <w:t xml:space="preserve"> </w:t>
      </w:r>
      <w:r>
        <w:t>cause</w:t>
      </w:r>
      <w:r>
        <w:rPr>
          <w:spacing w:val="2"/>
        </w:rPr>
        <w:t xml:space="preserve"> </w:t>
      </w:r>
      <w:r>
        <w:t>and</w:t>
      </w:r>
      <w:r>
        <w:rPr>
          <w:spacing w:val="1"/>
        </w:rPr>
        <w:t xml:space="preserve"> </w:t>
      </w:r>
      <w:r>
        <w:t>not</w:t>
      </w:r>
      <w:r>
        <w:rPr>
          <w:spacing w:val="1"/>
        </w:rPr>
        <w:t xml:space="preserve"> </w:t>
      </w:r>
      <w:r>
        <w:t>to</w:t>
      </w:r>
      <w:r>
        <w:rPr>
          <w:spacing w:val="1"/>
        </w:rPr>
        <w:t xml:space="preserve"> </w:t>
      </w:r>
      <w:r>
        <w:t>willful</w:t>
      </w:r>
      <w:r>
        <w:rPr>
          <w:spacing w:val="1"/>
        </w:rPr>
        <w:t xml:space="preserve"> </w:t>
      </w:r>
      <w:r>
        <w:rPr>
          <w:spacing w:val="-2"/>
        </w:rPr>
        <w:t>neglect.</w:t>
      </w:r>
    </w:p>
    <w:p w14:paraId="0B42D13E" w14:textId="77777777" w:rsidR="004D75B1" w:rsidRDefault="00877E47">
      <w:pPr>
        <w:spacing w:before="79" w:line="235" w:lineRule="auto"/>
        <w:ind w:left="120" w:right="165"/>
        <w:rPr>
          <w:sz w:val="16"/>
        </w:rPr>
      </w:pPr>
      <w:r>
        <w:rPr>
          <w:b/>
          <w:sz w:val="16"/>
        </w:rPr>
        <w:t>Civil</w:t>
      </w:r>
      <w:r>
        <w:rPr>
          <w:b/>
          <w:spacing w:val="-5"/>
          <w:sz w:val="16"/>
        </w:rPr>
        <w:t xml:space="preserve"> </w:t>
      </w:r>
      <w:r>
        <w:rPr>
          <w:b/>
          <w:sz w:val="16"/>
        </w:rPr>
        <w:t>penalty</w:t>
      </w:r>
      <w:r>
        <w:rPr>
          <w:b/>
          <w:spacing w:val="-5"/>
          <w:sz w:val="16"/>
        </w:rPr>
        <w:t xml:space="preserve"> </w:t>
      </w:r>
      <w:r>
        <w:rPr>
          <w:b/>
          <w:sz w:val="16"/>
        </w:rPr>
        <w:t>for</w:t>
      </w:r>
      <w:r>
        <w:rPr>
          <w:b/>
          <w:spacing w:val="-5"/>
          <w:sz w:val="16"/>
        </w:rPr>
        <w:t xml:space="preserve"> </w:t>
      </w:r>
      <w:r>
        <w:rPr>
          <w:b/>
          <w:sz w:val="16"/>
        </w:rPr>
        <w:t>false</w:t>
      </w:r>
      <w:r>
        <w:rPr>
          <w:b/>
          <w:spacing w:val="-5"/>
          <w:sz w:val="16"/>
        </w:rPr>
        <w:t xml:space="preserve"> </w:t>
      </w:r>
      <w:r>
        <w:rPr>
          <w:b/>
          <w:sz w:val="16"/>
        </w:rPr>
        <w:t>information</w:t>
      </w:r>
      <w:r>
        <w:rPr>
          <w:b/>
          <w:spacing w:val="-5"/>
          <w:sz w:val="16"/>
        </w:rPr>
        <w:t xml:space="preserve"> </w:t>
      </w:r>
      <w:r>
        <w:rPr>
          <w:b/>
          <w:sz w:val="16"/>
        </w:rPr>
        <w:t>with</w:t>
      </w:r>
      <w:r>
        <w:rPr>
          <w:b/>
          <w:spacing w:val="-5"/>
          <w:sz w:val="16"/>
        </w:rPr>
        <w:t xml:space="preserve"> </w:t>
      </w:r>
      <w:r>
        <w:rPr>
          <w:b/>
          <w:sz w:val="16"/>
        </w:rPr>
        <w:t>respect</w:t>
      </w:r>
      <w:r>
        <w:rPr>
          <w:b/>
          <w:spacing w:val="-5"/>
          <w:sz w:val="16"/>
        </w:rPr>
        <w:t xml:space="preserve"> </w:t>
      </w:r>
      <w:r>
        <w:rPr>
          <w:b/>
          <w:sz w:val="16"/>
        </w:rPr>
        <w:t>to</w:t>
      </w:r>
      <w:r>
        <w:rPr>
          <w:b/>
          <w:spacing w:val="-5"/>
          <w:sz w:val="16"/>
        </w:rPr>
        <w:t xml:space="preserve"> </w:t>
      </w:r>
      <w:r>
        <w:rPr>
          <w:b/>
          <w:sz w:val="16"/>
        </w:rPr>
        <w:t>withholding.</w:t>
      </w:r>
      <w:r>
        <w:rPr>
          <w:b/>
          <w:spacing w:val="-6"/>
          <w:sz w:val="16"/>
        </w:rPr>
        <w:t xml:space="preserve"> </w:t>
      </w:r>
      <w:r>
        <w:rPr>
          <w:sz w:val="16"/>
        </w:rPr>
        <w:t>If</w:t>
      </w:r>
      <w:r>
        <w:rPr>
          <w:spacing w:val="-5"/>
          <w:sz w:val="16"/>
        </w:rPr>
        <w:t xml:space="preserve"> </w:t>
      </w:r>
      <w:r>
        <w:rPr>
          <w:sz w:val="16"/>
        </w:rPr>
        <w:t>you make a false statement with no reasonable basis that results in no backup withholding, you are subject to a $500 penalty.</w:t>
      </w:r>
    </w:p>
    <w:p w14:paraId="0B42D13F" w14:textId="77777777" w:rsidR="004D75B1" w:rsidRDefault="00877E47">
      <w:pPr>
        <w:spacing w:before="79" w:line="235" w:lineRule="auto"/>
        <w:ind w:left="120" w:right="233"/>
        <w:rPr>
          <w:sz w:val="16"/>
        </w:rPr>
      </w:pPr>
      <w:r>
        <w:rPr>
          <w:b/>
          <w:sz w:val="16"/>
        </w:rPr>
        <w:t xml:space="preserve">Criminal penalty for falsifying information. </w:t>
      </w:r>
      <w:r>
        <w:rPr>
          <w:sz w:val="16"/>
        </w:rPr>
        <w:t>Willfully falsifying certifications or affirmations may subject you to criminal penalties including fines and/or imprisonment.</w:t>
      </w:r>
    </w:p>
    <w:p w14:paraId="0B42D140" w14:textId="77777777" w:rsidR="004D75B1" w:rsidRDefault="00877E47">
      <w:pPr>
        <w:pStyle w:val="BodyText"/>
        <w:spacing w:before="79" w:line="235" w:lineRule="auto"/>
      </w:pPr>
      <w:r>
        <w:rPr>
          <w:b/>
        </w:rPr>
        <w:t xml:space="preserve">Misuse of TINs. </w:t>
      </w:r>
      <w:r>
        <w:t>If the requester discloses or uses TINs in violation of federal law, the requester may be subject to civil and criminal penalties.</w:t>
      </w:r>
    </w:p>
    <w:p w14:paraId="0B42D141" w14:textId="77777777" w:rsidR="004D75B1" w:rsidRDefault="00877E47">
      <w:pPr>
        <w:pStyle w:val="Heading1"/>
        <w:spacing w:before="98"/>
      </w:pPr>
      <w:r>
        <w:t>Specific</w:t>
      </w:r>
      <w:r>
        <w:rPr>
          <w:spacing w:val="-10"/>
        </w:rPr>
        <w:t xml:space="preserve"> </w:t>
      </w:r>
      <w:r>
        <w:rPr>
          <w:spacing w:val="-2"/>
        </w:rPr>
        <w:t>Instructions</w:t>
      </w:r>
    </w:p>
    <w:p w14:paraId="0B42D142" w14:textId="77777777" w:rsidR="004D75B1" w:rsidRDefault="00877E47">
      <w:pPr>
        <w:pStyle w:val="Heading2"/>
        <w:spacing w:before="93"/>
      </w:pPr>
      <w:r>
        <w:rPr>
          <w:spacing w:val="-4"/>
        </w:rPr>
        <w:t>Name</w:t>
      </w:r>
    </w:p>
    <w:p w14:paraId="0B42D143" w14:textId="77777777" w:rsidR="004D75B1" w:rsidRDefault="00877E47">
      <w:pPr>
        <w:pStyle w:val="BodyText"/>
        <w:spacing w:before="82" w:line="235" w:lineRule="auto"/>
        <w:ind w:right="165"/>
      </w:pPr>
      <w:r>
        <w:t>If you are an individual, you must generally enter the name shown on your income tax return. However, if you have changed your last name, for instance, due to marriage without informing the Social Security Administration of the name change, enter your first name, the last name shown on your social security card, and your new last name.</w:t>
      </w:r>
    </w:p>
    <w:p w14:paraId="0B42D144" w14:textId="77777777" w:rsidR="004D75B1" w:rsidRDefault="00877E47">
      <w:pPr>
        <w:pStyle w:val="BodyText"/>
        <w:spacing w:line="235" w:lineRule="auto"/>
        <w:ind w:right="233" w:firstLine="160"/>
      </w:pPr>
      <w:r>
        <w:t>If the account is in joint names, list first, and then circle, the name of the person or entity whose number you entered in Part I of the form.</w:t>
      </w:r>
    </w:p>
    <w:p w14:paraId="0B42D145" w14:textId="77777777" w:rsidR="004D75B1" w:rsidRDefault="00877E47">
      <w:pPr>
        <w:pStyle w:val="BodyText"/>
        <w:spacing w:line="235" w:lineRule="auto"/>
        <w:ind w:right="233"/>
      </w:pPr>
      <w:r>
        <w:rPr>
          <w:b/>
        </w:rPr>
        <w:t>Sole</w:t>
      </w:r>
      <w:r>
        <w:rPr>
          <w:b/>
          <w:spacing w:val="-2"/>
        </w:rPr>
        <w:t xml:space="preserve"> </w:t>
      </w:r>
      <w:r>
        <w:rPr>
          <w:b/>
        </w:rPr>
        <w:t>proprietor.</w:t>
      </w:r>
      <w:r>
        <w:rPr>
          <w:b/>
          <w:spacing w:val="-2"/>
        </w:rPr>
        <w:t xml:space="preserve"> </w:t>
      </w:r>
      <w:r>
        <w:t>Enter</w:t>
      </w:r>
      <w:r>
        <w:rPr>
          <w:spacing w:val="-2"/>
        </w:rPr>
        <w:t xml:space="preserve"> </w:t>
      </w:r>
      <w:r>
        <w:t>your</w:t>
      </w:r>
      <w:r>
        <w:rPr>
          <w:spacing w:val="-2"/>
        </w:rPr>
        <w:t xml:space="preserve"> </w:t>
      </w:r>
      <w:r>
        <w:t>individual</w:t>
      </w:r>
      <w:r>
        <w:rPr>
          <w:spacing w:val="-2"/>
        </w:rPr>
        <w:t xml:space="preserve"> </w:t>
      </w:r>
      <w:r>
        <w:t>name</w:t>
      </w:r>
      <w:r>
        <w:rPr>
          <w:spacing w:val="-2"/>
        </w:rPr>
        <w:t xml:space="preserve"> </w:t>
      </w:r>
      <w:r>
        <w:t>as</w:t>
      </w:r>
      <w:r>
        <w:rPr>
          <w:spacing w:val="-2"/>
        </w:rPr>
        <w:t xml:space="preserve"> </w:t>
      </w:r>
      <w:r>
        <w:t>shown</w:t>
      </w:r>
      <w:r>
        <w:rPr>
          <w:spacing w:val="-2"/>
        </w:rPr>
        <w:t xml:space="preserve"> </w:t>
      </w:r>
      <w:r>
        <w:t>on</w:t>
      </w:r>
      <w:r>
        <w:rPr>
          <w:spacing w:val="-2"/>
        </w:rPr>
        <w:t xml:space="preserve"> </w:t>
      </w:r>
      <w:r>
        <w:t>your</w:t>
      </w:r>
      <w:r>
        <w:rPr>
          <w:spacing w:val="-2"/>
        </w:rPr>
        <w:t xml:space="preserve"> </w:t>
      </w:r>
      <w:r>
        <w:t>income tax return on the “Name” line. You may enter your business, trade, or “doing business as (DBA)” name on the “Business name/disregarded entity name” line.</w:t>
      </w:r>
    </w:p>
    <w:p w14:paraId="0B42D146" w14:textId="77777777" w:rsidR="004D75B1" w:rsidRDefault="00877E47">
      <w:pPr>
        <w:spacing w:before="59" w:line="235" w:lineRule="auto"/>
        <w:ind w:left="120" w:right="170"/>
        <w:rPr>
          <w:sz w:val="16"/>
        </w:rPr>
      </w:pPr>
      <w:r>
        <w:rPr>
          <w:b/>
          <w:sz w:val="16"/>
        </w:rPr>
        <w:t>Partnership,</w:t>
      </w:r>
      <w:r>
        <w:rPr>
          <w:b/>
          <w:spacing w:val="-2"/>
          <w:sz w:val="16"/>
        </w:rPr>
        <w:t xml:space="preserve"> </w:t>
      </w:r>
      <w:r>
        <w:rPr>
          <w:b/>
          <w:sz w:val="16"/>
        </w:rPr>
        <w:t>C</w:t>
      </w:r>
      <w:r>
        <w:rPr>
          <w:b/>
          <w:spacing w:val="-2"/>
          <w:sz w:val="16"/>
        </w:rPr>
        <w:t xml:space="preserve"> </w:t>
      </w:r>
      <w:r>
        <w:rPr>
          <w:b/>
          <w:sz w:val="16"/>
        </w:rPr>
        <w:t>Corporation,</w:t>
      </w:r>
      <w:r>
        <w:rPr>
          <w:b/>
          <w:spacing w:val="-2"/>
          <w:sz w:val="16"/>
        </w:rPr>
        <w:t xml:space="preserve"> </w:t>
      </w:r>
      <w:r>
        <w:rPr>
          <w:b/>
          <w:sz w:val="16"/>
        </w:rPr>
        <w:t>or</w:t>
      </w:r>
      <w:r>
        <w:rPr>
          <w:b/>
          <w:spacing w:val="-3"/>
          <w:sz w:val="16"/>
        </w:rPr>
        <w:t xml:space="preserve"> </w:t>
      </w:r>
      <w:r>
        <w:rPr>
          <w:b/>
          <w:sz w:val="16"/>
        </w:rPr>
        <w:t>S</w:t>
      </w:r>
      <w:r>
        <w:rPr>
          <w:b/>
          <w:spacing w:val="-2"/>
          <w:sz w:val="16"/>
        </w:rPr>
        <w:t xml:space="preserve"> </w:t>
      </w:r>
      <w:r>
        <w:rPr>
          <w:b/>
          <w:sz w:val="16"/>
        </w:rPr>
        <w:t>Corporation.</w:t>
      </w:r>
      <w:r>
        <w:rPr>
          <w:b/>
          <w:spacing w:val="-2"/>
          <w:sz w:val="16"/>
        </w:rPr>
        <w:t xml:space="preserve"> </w:t>
      </w:r>
      <w:r>
        <w:rPr>
          <w:sz w:val="16"/>
        </w:rPr>
        <w:t>Enter</w:t>
      </w:r>
      <w:r>
        <w:rPr>
          <w:spacing w:val="-2"/>
          <w:sz w:val="16"/>
        </w:rPr>
        <w:t xml:space="preserve"> </w:t>
      </w:r>
      <w:r>
        <w:rPr>
          <w:sz w:val="16"/>
        </w:rPr>
        <w:t>the</w:t>
      </w:r>
      <w:r>
        <w:rPr>
          <w:spacing w:val="-3"/>
          <w:sz w:val="16"/>
        </w:rPr>
        <w:t xml:space="preserve"> </w:t>
      </w:r>
      <w:r>
        <w:rPr>
          <w:sz w:val="16"/>
        </w:rPr>
        <w:t>entity's</w:t>
      </w:r>
      <w:r>
        <w:rPr>
          <w:spacing w:val="-2"/>
          <w:sz w:val="16"/>
        </w:rPr>
        <w:t xml:space="preserve"> </w:t>
      </w:r>
      <w:r>
        <w:rPr>
          <w:sz w:val="16"/>
        </w:rPr>
        <w:t>name on the “Name” line and any business, trade, or “doing business as</w:t>
      </w:r>
      <w:r>
        <w:rPr>
          <w:spacing w:val="80"/>
          <w:sz w:val="16"/>
        </w:rPr>
        <w:t xml:space="preserve"> </w:t>
      </w:r>
      <w:r>
        <w:rPr>
          <w:sz w:val="16"/>
        </w:rPr>
        <w:t>(DBA) name” on the “Business name/disregarded entity name” line.</w:t>
      </w:r>
    </w:p>
    <w:p w14:paraId="0B42D147" w14:textId="77777777" w:rsidR="004D75B1" w:rsidRDefault="00877E47">
      <w:pPr>
        <w:pStyle w:val="BodyText"/>
        <w:spacing w:line="235" w:lineRule="auto"/>
        <w:ind w:right="233"/>
      </w:pPr>
      <w:r>
        <w:rPr>
          <w:b/>
        </w:rPr>
        <w:t xml:space="preserve">Disregarded entity. </w:t>
      </w:r>
      <w:r>
        <w:t>Enter the owner's name on the “Name” line. The name of the entity entered on the “Name” line should never be a disregarded entity. The name on the “Name” line must be the name shown on the income tax return on which the income will be reported. For</w:t>
      </w:r>
      <w:r>
        <w:rPr>
          <w:spacing w:val="1"/>
        </w:rPr>
        <w:t xml:space="preserve"> </w:t>
      </w:r>
      <w:r>
        <w:t>example,</w:t>
      </w:r>
      <w:r>
        <w:rPr>
          <w:spacing w:val="1"/>
        </w:rPr>
        <w:t xml:space="preserve"> </w:t>
      </w:r>
      <w:r>
        <w:t>if</w:t>
      </w:r>
      <w:r>
        <w:rPr>
          <w:spacing w:val="1"/>
        </w:rPr>
        <w:t xml:space="preserve"> </w:t>
      </w:r>
      <w:r>
        <w:t>a</w:t>
      </w:r>
      <w:r>
        <w:rPr>
          <w:spacing w:val="2"/>
        </w:rPr>
        <w:t xml:space="preserve"> </w:t>
      </w:r>
      <w:r>
        <w:t>foreign</w:t>
      </w:r>
      <w:r>
        <w:rPr>
          <w:spacing w:val="1"/>
        </w:rPr>
        <w:t xml:space="preserve"> </w:t>
      </w:r>
      <w:r>
        <w:t>LLC</w:t>
      </w:r>
      <w:r>
        <w:rPr>
          <w:spacing w:val="1"/>
        </w:rPr>
        <w:t xml:space="preserve"> </w:t>
      </w:r>
      <w:r>
        <w:t>that</w:t>
      </w:r>
      <w:r>
        <w:rPr>
          <w:spacing w:val="2"/>
        </w:rPr>
        <w:t xml:space="preserve"> </w:t>
      </w:r>
      <w:r>
        <w:t>is</w:t>
      </w:r>
      <w:r>
        <w:rPr>
          <w:spacing w:val="1"/>
        </w:rPr>
        <w:t xml:space="preserve"> </w:t>
      </w:r>
      <w:r>
        <w:t>treated</w:t>
      </w:r>
      <w:r>
        <w:rPr>
          <w:spacing w:val="1"/>
        </w:rPr>
        <w:t xml:space="preserve"> </w:t>
      </w:r>
      <w:r>
        <w:t>as</w:t>
      </w:r>
      <w:r>
        <w:rPr>
          <w:spacing w:val="2"/>
        </w:rPr>
        <w:t xml:space="preserve"> </w:t>
      </w:r>
      <w:r>
        <w:t>a</w:t>
      </w:r>
      <w:r>
        <w:rPr>
          <w:spacing w:val="1"/>
        </w:rPr>
        <w:t xml:space="preserve"> </w:t>
      </w:r>
      <w:r>
        <w:t>disregarded</w:t>
      </w:r>
      <w:r>
        <w:rPr>
          <w:spacing w:val="1"/>
        </w:rPr>
        <w:t xml:space="preserve"> </w:t>
      </w:r>
      <w:r>
        <w:t>entity</w:t>
      </w:r>
      <w:r>
        <w:rPr>
          <w:spacing w:val="1"/>
        </w:rPr>
        <w:t xml:space="preserve"> </w:t>
      </w:r>
      <w:r>
        <w:rPr>
          <w:spacing w:val="-5"/>
        </w:rPr>
        <w:t>for</w:t>
      </w:r>
    </w:p>
    <w:p w14:paraId="0B42D148" w14:textId="77777777" w:rsidR="004D75B1" w:rsidRDefault="00877E47">
      <w:pPr>
        <w:pStyle w:val="BodyText"/>
        <w:spacing w:before="0" w:line="235" w:lineRule="auto"/>
        <w:ind w:right="126"/>
      </w:pPr>
      <w:r>
        <w:t xml:space="preserve">U.S. federal tax purposes </w:t>
      </w:r>
      <w:proofErr w:type="gramStart"/>
      <w:r>
        <w:t>has</w:t>
      </w:r>
      <w:proofErr w:type="gramEnd"/>
      <w:r>
        <w:t xml:space="preserve"> a domestic owner, the domestic owner's name is required to be provided on the “Name” line. If the direct owner</w:t>
      </w:r>
      <w:r>
        <w:rPr>
          <w:spacing w:val="80"/>
        </w:rPr>
        <w:t xml:space="preserve"> </w:t>
      </w:r>
      <w:r>
        <w:t>of the entity is also a disregarded entity, enter the first owner that is not disregarded for federal tax purposes. Enter the disregarded entity's</w:t>
      </w:r>
      <w:r>
        <w:rPr>
          <w:spacing w:val="40"/>
        </w:rPr>
        <w:t xml:space="preserve"> </w:t>
      </w:r>
      <w:r>
        <w:t>name on the “Business name/disregarded entity name” line. If the owner of the disregarded entity is a foreign person, you must complete an appropriate Form W-8.</w:t>
      </w:r>
    </w:p>
    <w:p w14:paraId="0B42D149" w14:textId="77777777" w:rsidR="004D75B1" w:rsidRDefault="00877E47">
      <w:pPr>
        <w:pStyle w:val="BodyText"/>
        <w:spacing w:before="56" w:line="235" w:lineRule="auto"/>
        <w:ind w:right="233"/>
      </w:pPr>
      <w:r>
        <w:rPr>
          <w:b/>
        </w:rPr>
        <w:t xml:space="preserve">Note. </w:t>
      </w:r>
      <w:r>
        <w:t>Check the appropriate box for the federal tax classification of the person whose name is entered on the “Name” line (Individual/sole proprietor, Partnership, C Corporation, S Corporation, Trust/estate).</w:t>
      </w:r>
    </w:p>
    <w:p w14:paraId="0B42D14A" w14:textId="77777777" w:rsidR="004D75B1" w:rsidRDefault="00877E47">
      <w:pPr>
        <w:pStyle w:val="BodyText"/>
        <w:spacing w:before="84" w:line="235" w:lineRule="auto"/>
        <w:ind w:right="170"/>
      </w:pPr>
      <w:r>
        <w:rPr>
          <w:b/>
        </w:rPr>
        <w:t xml:space="preserve">Limited Liability Company (LLC). </w:t>
      </w:r>
      <w:r>
        <w:t>If the person identified on the</w:t>
      </w:r>
      <w:r>
        <w:rPr>
          <w:spacing w:val="40"/>
        </w:rPr>
        <w:t xml:space="preserve"> </w:t>
      </w:r>
      <w:r>
        <w:t>“Name” line is an LLC, check the “Limited liability company” box only</w:t>
      </w:r>
      <w:r>
        <w:rPr>
          <w:spacing w:val="80"/>
        </w:rPr>
        <w:t xml:space="preserve"> </w:t>
      </w:r>
      <w:r>
        <w:t>and enter the appropriate code for the tax classification in the space provided. If you are an LLC that is treated as a partnership for federal</w:t>
      </w:r>
      <w:r>
        <w:rPr>
          <w:spacing w:val="80"/>
        </w:rPr>
        <w:t xml:space="preserve"> </w:t>
      </w:r>
      <w:r>
        <w:t>tax purposes, enter “P” for partnership. If you are an LLC that has filed a Form 8832 or a Form 2553 to be taxed as a corporation, enter “C” for</w:t>
      </w:r>
    </w:p>
    <w:p w14:paraId="0B42D14B" w14:textId="77777777" w:rsidR="004D75B1" w:rsidRDefault="00877E47">
      <w:pPr>
        <w:pStyle w:val="BodyText"/>
        <w:spacing w:before="0" w:line="235" w:lineRule="auto"/>
        <w:ind w:right="233"/>
      </w:pPr>
      <w:r>
        <w:t>C corporation or “S” for S corporation. If you are an LLC that is disregarded as an entity separate from its owner under Regulation section 301.7701-3 (except for employment and excise tax), do not check the LLC box unless the owner of the LLC (required to be identified on the “Name” line) is another LLC that is not disregarded for federal tax purposes. If the LLC is disregarded as an entity separate from its owner, enter the appropriate tax classification of the owner identified on the “Name” line.</w:t>
      </w:r>
    </w:p>
    <w:p w14:paraId="0B42D14C" w14:textId="77777777" w:rsidR="004D75B1" w:rsidRDefault="004D75B1">
      <w:pPr>
        <w:spacing w:line="235" w:lineRule="auto"/>
        <w:sectPr w:rsidR="004D75B1">
          <w:headerReference w:type="default" r:id="rId7"/>
          <w:pgSz w:w="12240" w:h="15840"/>
          <w:pgMar w:top="960" w:right="600" w:bottom="280" w:left="600" w:header="688" w:footer="0" w:gutter="0"/>
          <w:pgNumType w:start="2"/>
          <w:cols w:num="2" w:space="720" w:equalWidth="0">
            <w:col w:w="5338" w:space="278"/>
            <w:col w:w="5424"/>
          </w:cols>
        </w:sectPr>
      </w:pPr>
    </w:p>
    <w:p w14:paraId="0B42D14D" w14:textId="77777777" w:rsidR="004D75B1" w:rsidRDefault="00877E47">
      <w:pPr>
        <w:pStyle w:val="BodyText"/>
        <w:spacing w:before="157" w:line="235" w:lineRule="auto"/>
        <w:ind w:right="115"/>
      </w:pPr>
      <w:r>
        <w:rPr>
          <w:b/>
        </w:rPr>
        <w:lastRenderedPageBreak/>
        <w:t>Other</w:t>
      </w:r>
      <w:r>
        <w:rPr>
          <w:b/>
          <w:spacing w:val="-3"/>
        </w:rPr>
        <w:t xml:space="preserve"> </w:t>
      </w:r>
      <w:r>
        <w:rPr>
          <w:b/>
        </w:rPr>
        <w:t>entities.</w:t>
      </w:r>
      <w:r>
        <w:rPr>
          <w:b/>
          <w:spacing w:val="-3"/>
        </w:rPr>
        <w:t xml:space="preserve"> </w:t>
      </w:r>
      <w:r>
        <w:t>Enter</w:t>
      </w:r>
      <w:r>
        <w:rPr>
          <w:spacing w:val="-3"/>
        </w:rPr>
        <w:t xml:space="preserve"> </w:t>
      </w:r>
      <w:r>
        <w:t>your</w:t>
      </w:r>
      <w:r>
        <w:rPr>
          <w:spacing w:val="-3"/>
        </w:rPr>
        <w:t xml:space="preserve"> </w:t>
      </w:r>
      <w:r>
        <w:t>business</w:t>
      </w:r>
      <w:r>
        <w:rPr>
          <w:spacing w:val="-3"/>
        </w:rPr>
        <w:t xml:space="preserve"> </w:t>
      </w:r>
      <w:r>
        <w:t>name</w:t>
      </w:r>
      <w:r>
        <w:rPr>
          <w:spacing w:val="-3"/>
        </w:rPr>
        <w:t xml:space="preserve"> </w:t>
      </w:r>
      <w:r>
        <w:t>as</w:t>
      </w:r>
      <w:r>
        <w:rPr>
          <w:spacing w:val="-3"/>
        </w:rPr>
        <w:t xml:space="preserve"> </w:t>
      </w:r>
      <w:r>
        <w:t>shown</w:t>
      </w:r>
      <w:r>
        <w:rPr>
          <w:spacing w:val="-3"/>
        </w:rPr>
        <w:t xml:space="preserve"> </w:t>
      </w:r>
      <w:r>
        <w:t>on</w:t>
      </w:r>
      <w:r>
        <w:rPr>
          <w:spacing w:val="-3"/>
        </w:rPr>
        <w:t xml:space="preserve"> </w:t>
      </w:r>
      <w:r>
        <w:t>required</w:t>
      </w:r>
      <w:r>
        <w:rPr>
          <w:spacing w:val="-3"/>
        </w:rPr>
        <w:t xml:space="preserve"> </w:t>
      </w:r>
      <w:r>
        <w:t>federal tax documents on the “Name” line. This name should match the name shown on the charter or other legal document creating the entity. You may enter any business, trade, or DBA name on the “Business name/ disregarded entity name” line.</w:t>
      </w:r>
    </w:p>
    <w:p w14:paraId="0B42D14E" w14:textId="77777777" w:rsidR="004D75B1" w:rsidRDefault="00877E47">
      <w:pPr>
        <w:pStyle w:val="Heading1"/>
      </w:pPr>
      <w:r>
        <w:t xml:space="preserve">Exempt </w:t>
      </w:r>
      <w:r>
        <w:rPr>
          <w:spacing w:val="-2"/>
        </w:rPr>
        <w:t>Payee</w:t>
      </w:r>
    </w:p>
    <w:p w14:paraId="0B42D14F" w14:textId="77777777" w:rsidR="004D75B1" w:rsidRDefault="00877E47">
      <w:pPr>
        <w:pStyle w:val="BodyText"/>
        <w:spacing w:before="85" w:line="235" w:lineRule="auto"/>
        <w:ind w:right="115"/>
      </w:pPr>
      <w:r>
        <w:t>If you are exempt from backup withholding, enter your name as described above and check the appropriate box for your status, then check the “Exempt payee” box in the line following the “Business name/ disregarded entity name,” sign and date the form.</w:t>
      </w:r>
    </w:p>
    <w:p w14:paraId="0B42D150" w14:textId="77777777" w:rsidR="004D75B1" w:rsidRDefault="00877E47">
      <w:pPr>
        <w:pStyle w:val="BodyText"/>
        <w:spacing w:line="235" w:lineRule="auto"/>
        <w:ind w:right="109" w:firstLine="160"/>
        <w:jc w:val="both"/>
      </w:pPr>
      <w:r>
        <w:t>Generally,</w:t>
      </w:r>
      <w:r>
        <w:rPr>
          <w:spacing w:val="-1"/>
        </w:rPr>
        <w:t xml:space="preserve"> </w:t>
      </w:r>
      <w:r>
        <w:t>individuals</w:t>
      </w:r>
      <w:r>
        <w:rPr>
          <w:spacing w:val="-1"/>
        </w:rPr>
        <w:t xml:space="preserve"> </w:t>
      </w:r>
      <w:r>
        <w:t>(including</w:t>
      </w:r>
      <w:r>
        <w:rPr>
          <w:spacing w:val="-1"/>
        </w:rPr>
        <w:t xml:space="preserve"> </w:t>
      </w:r>
      <w:r>
        <w:t>sole</w:t>
      </w:r>
      <w:r>
        <w:rPr>
          <w:spacing w:val="-1"/>
        </w:rPr>
        <w:t xml:space="preserve"> </w:t>
      </w:r>
      <w:r>
        <w:t>proprietors)</w:t>
      </w:r>
      <w:r>
        <w:rPr>
          <w:spacing w:val="-1"/>
        </w:rPr>
        <w:t xml:space="preserve"> </w:t>
      </w:r>
      <w:r>
        <w:t>are</w:t>
      </w:r>
      <w:r>
        <w:rPr>
          <w:spacing w:val="-1"/>
        </w:rPr>
        <w:t xml:space="preserve"> </w:t>
      </w:r>
      <w:r>
        <w:t>not</w:t>
      </w:r>
      <w:r>
        <w:rPr>
          <w:spacing w:val="-1"/>
        </w:rPr>
        <w:t xml:space="preserve"> </w:t>
      </w:r>
      <w:r>
        <w:t>exempt</w:t>
      </w:r>
      <w:r>
        <w:rPr>
          <w:spacing w:val="-1"/>
        </w:rPr>
        <w:t xml:space="preserve"> </w:t>
      </w:r>
      <w:r>
        <w:t>from backup withholding. Corporations are exempt from backup withholding for certain payments, such as interest and dividends.</w:t>
      </w:r>
    </w:p>
    <w:p w14:paraId="0B42D151" w14:textId="77777777" w:rsidR="004D75B1" w:rsidRDefault="00877E47">
      <w:pPr>
        <w:pStyle w:val="BodyText"/>
        <w:spacing w:line="235" w:lineRule="auto"/>
        <w:ind w:right="369"/>
        <w:jc w:val="both"/>
      </w:pPr>
      <w:r>
        <w:rPr>
          <w:b/>
        </w:rPr>
        <w:t xml:space="preserve">Note. </w:t>
      </w:r>
      <w:r>
        <w:t>If you are exempt from backup withholding, you should still complete</w:t>
      </w:r>
      <w:r>
        <w:rPr>
          <w:spacing w:val="6"/>
        </w:rPr>
        <w:t xml:space="preserve"> </w:t>
      </w:r>
      <w:r>
        <w:t>this</w:t>
      </w:r>
      <w:r>
        <w:rPr>
          <w:spacing w:val="6"/>
        </w:rPr>
        <w:t xml:space="preserve"> </w:t>
      </w:r>
      <w:r>
        <w:t>form</w:t>
      </w:r>
      <w:r>
        <w:rPr>
          <w:spacing w:val="6"/>
        </w:rPr>
        <w:t xml:space="preserve"> </w:t>
      </w:r>
      <w:r>
        <w:t>to</w:t>
      </w:r>
      <w:r>
        <w:rPr>
          <w:spacing w:val="7"/>
        </w:rPr>
        <w:t xml:space="preserve"> </w:t>
      </w:r>
      <w:r>
        <w:t>avoid</w:t>
      </w:r>
      <w:r>
        <w:rPr>
          <w:spacing w:val="6"/>
        </w:rPr>
        <w:t xml:space="preserve"> </w:t>
      </w:r>
      <w:r>
        <w:t>possible</w:t>
      </w:r>
      <w:r>
        <w:rPr>
          <w:spacing w:val="6"/>
        </w:rPr>
        <w:t xml:space="preserve"> </w:t>
      </w:r>
      <w:r>
        <w:t>erroneous</w:t>
      </w:r>
      <w:r>
        <w:rPr>
          <w:spacing w:val="7"/>
        </w:rPr>
        <w:t xml:space="preserve"> </w:t>
      </w:r>
      <w:r>
        <w:t>backup</w:t>
      </w:r>
      <w:r>
        <w:rPr>
          <w:spacing w:val="6"/>
        </w:rPr>
        <w:t xml:space="preserve"> </w:t>
      </w:r>
      <w:r>
        <w:rPr>
          <w:spacing w:val="-2"/>
        </w:rPr>
        <w:t>withholding.</w:t>
      </w:r>
    </w:p>
    <w:p w14:paraId="0B42D152" w14:textId="77777777" w:rsidR="004D75B1" w:rsidRDefault="00877E47">
      <w:pPr>
        <w:pStyle w:val="BodyText"/>
        <w:spacing w:before="57"/>
        <w:ind w:left="280"/>
      </w:pPr>
      <w:r>
        <w:t>The</w:t>
      </w:r>
      <w:r>
        <w:rPr>
          <w:spacing w:val="3"/>
        </w:rPr>
        <w:t xml:space="preserve"> </w:t>
      </w:r>
      <w:r>
        <w:t>following</w:t>
      </w:r>
      <w:r>
        <w:rPr>
          <w:spacing w:val="3"/>
        </w:rPr>
        <w:t xml:space="preserve"> </w:t>
      </w:r>
      <w:r>
        <w:t>payees</w:t>
      </w:r>
      <w:r>
        <w:rPr>
          <w:spacing w:val="3"/>
        </w:rPr>
        <w:t xml:space="preserve"> </w:t>
      </w:r>
      <w:r>
        <w:t>are</w:t>
      </w:r>
      <w:r>
        <w:rPr>
          <w:spacing w:val="3"/>
        </w:rPr>
        <w:t xml:space="preserve"> </w:t>
      </w:r>
      <w:r>
        <w:t>exempt</w:t>
      </w:r>
      <w:r>
        <w:rPr>
          <w:spacing w:val="3"/>
        </w:rPr>
        <w:t xml:space="preserve"> </w:t>
      </w:r>
      <w:r>
        <w:t>from</w:t>
      </w:r>
      <w:r>
        <w:rPr>
          <w:spacing w:val="3"/>
        </w:rPr>
        <w:t xml:space="preserve"> </w:t>
      </w:r>
      <w:r>
        <w:t>backup</w:t>
      </w:r>
      <w:r>
        <w:rPr>
          <w:spacing w:val="3"/>
        </w:rPr>
        <w:t xml:space="preserve"> </w:t>
      </w:r>
      <w:r>
        <w:rPr>
          <w:spacing w:val="-2"/>
        </w:rPr>
        <w:t>withholding:</w:t>
      </w:r>
    </w:p>
    <w:p w14:paraId="0B42D153" w14:textId="77777777" w:rsidR="004D75B1" w:rsidRDefault="00877E47">
      <w:pPr>
        <w:pStyle w:val="ListParagraph"/>
        <w:numPr>
          <w:ilvl w:val="0"/>
          <w:numId w:val="2"/>
        </w:numPr>
        <w:tabs>
          <w:tab w:val="left" w:pos="458"/>
        </w:tabs>
        <w:spacing w:line="235" w:lineRule="auto"/>
        <w:ind w:right="49" w:firstLine="160"/>
        <w:rPr>
          <w:sz w:val="16"/>
        </w:rPr>
      </w:pPr>
      <w:r>
        <w:rPr>
          <w:sz w:val="16"/>
        </w:rPr>
        <w:t>An</w:t>
      </w:r>
      <w:r>
        <w:rPr>
          <w:spacing w:val="-4"/>
          <w:sz w:val="16"/>
        </w:rPr>
        <w:t xml:space="preserve"> </w:t>
      </w:r>
      <w:r>
        <w:rPr>
          <w:sz w:val="16"/>
        </w:rPr>
        <w:t>organization</w:t>
      </w:r>
      <w:r>
        <w:rPr>
          <w:spacing w:val="-4"/>
          <w:sz w:val="16"/>
        </w:rPr>
        <w:t xml:space="preserve"> </w:t>
      </w:r>
      <w:r>
        <w:rPr>
          <w:sz w:val="16"/>
        </w:rPr>
        <w:t>exempt</w:t>
      </w:r>
      <w:r>
        <w:rPr>
          <w:spacing w:val="-4"/>
          <w:sz w:val="16"/>
        </w:rPr>
        <w:t xml:space="preserve"> </w:t>
      </w:r>
      <w:r>
        <w:rPr>
          <w:sz w:val="16"/>
        </w:rPr>
        <w:t>from</w:t>
      </w:r>
      <w:r>
        <w:rPr>
          <w:spacing w:val="-4"/>
          <w:sz w:val="16"/>
        </w:rPr>
        <w:t xml:space="preserve"> </w:t>
      </w:r>
      <w:r>
        <w:rPr>
          <w:sz w:val="16"/>
        </w:rPr>
        <w:t>tax</w:t>
      </w:r>
      <w:r>
        <w:rPr>
          <w:spacing w:val="-4"/>
          <w:sz w:val="16"/>
        </w:rPr>
        <w:t xml:space="preserve"> </w:t>
      </w:r>
      <w:r>
        <w:rPr>
          <w:sz w:val="16"/>
        </w:rPr>
        <w:t>under</w:t>
      </w:r>
      <w:r>
        <w:rPr>
          <w:spacing w:val="-4"/>
          <w:sz w:val="16"/>
        </w:rPr>
        <w:t xml:space="preserve"> </w:t>
      </w:r>
      <w:r>
        <w:rPr>
          <w:sz w:val="16"/>
        </w:rPr>
        <w:t>section</w:t>
      </w:r>
      <w:r>
        <w:rPr>
          <w:spacing w:val="-4"/>
          <w:sz w:val="16"/>
        </w:rPr>
        <w:t xml:space="preserve"> </w:t>
      </w:r>
      <w:r>
        <w:rPr>
          <w:sz w:val="16"/>
        </w:rPr>
        <w:t>501(a),</w:t>
      </w:r>
      <w:r>
        <w:rPr>
          <w:spacing w:val="-4"/>
          <w:sz w:val="16"/>
        </w:rPr>
        <w:t xml:space="preserve"> </w:t>
      </w:r>
      <w:r>
        <w:rPr>
          <w:sz w:val="16"/>
        </w:rPr>
        <w:t>any</w:t>
      </w:r>
      <w:r>
        <w:rPr>
          <w:spacing w:val="-4"/>
          <w:sz w:val="16"/>
        </w:rPr>
        <w:t xml:space="preserve"> </w:t>
      </w:r>
      <w:r>
        <w:rPr>
          <w:sz w:val="16"/>
        </w:rPr>
        <w:t>IRA,</w:t>
      </w:r>
      <w:r>
        <w:rPr>
          <w:spacing w:val="-4"/>
          <w:sz w:val="16"/>
        </w:rPr>
        <w:t xml:space="preserve"> </w:t>
      </w:r>
      <w:r>
        <w:rPr>
          <w:sz w:val="16"/>
        </w:rPr>
        <w:t>or</w:t>
      </w:r>
      <w:r>
        <w:rPr>
          <w:spacing w:val="-4"/>
          <w:sz w:val="16"/>
        </w:rPr>
        <w:t xml:space="preserve"> </w:t>
      </w:r>
      <w:r>
        <w:rPr>
          <w:sz w:val="16"/>
        </w:rPr>
        <w:t>a custodial account under section 403(b)(7) if the account satisfies the requirements of section 401(f)(2),</w:t>
      </w:r>
    </w:p>
    <w:p w14:paraId="0B42D154" w14:textId="77777777" w:rsidR="004D75B1" w:rsidRDefault="00877E47">
      <w:pPr>
        <w:pStyle w:val="ListParagraph"/>
        <w:numPr>
          <w:ilvl w:val="0"/>
          <w:numId w:val="2"/>
        </w:numPr>
        <w:tabs>
          <w:tab w:val="left" w:pos="458"/>
        </w:tabs>
        <w:spacing w:before="56"/>
        <w:ind w:left="457"/>
        <w:rPr>
          <w:sz w:val="16"/>
        </w:rPr>
      </w:pPr>
      <w:r>
        <w:rPr>
          <w:sz w:val="16"/>
        </w:rPr>
        <w:t>The</w:t>
      </w:r>
      <w:r>
        <w:rPr>
          <w:spacing w:val="-1"/>
          <w:sz w:val="16"/>
        </w:rPr>
        <w:t xml:space="preserve"> </w:t>
      </w:r>
      <w:r>
        <w:rPr>
          <w:sz w:val="16"/>
        </w:rPr>
        <w:t>United States or any</w:t>
      </w:r>
      <w:r>
        <w:rPr>
          <w:spacing w:val="-1"/>
          <w:sz w:val="16"/>
        </w:rPr>
        <w:t xml:space="preserve"> </w:t>
      </w:r>
      <w:r>
        <w:rPr>
          <w:sz w:val="16"/>
        </w:rPr>
        <w:t>of its agencies or</w:t>
      </w:r>
      <w:r>
        <w:rPr>
          <w:spacing w:val="-1"/>
          <w:sz w:val="16"/>
        </w:rPr>
        <w:t xml:space="preserve"> </w:t>
      </w:r>
      <w:r>
        <w:rPr>
          <w:spacing w:val="-2"/>
          <w:sz w:val="16"/>
        </w:rPr>
        <w:t>instrumentalities,</w:t>
      </w:r>
    </w:p>
    <w:p w14:paraId="0B42D155" w14:textId="77777777" w:rsidR="004D75B1" w:rsidRDefault="00877E47">
      <w:pPr>
        <w:pStyle w:val="ListParagraph"/>
        <w:numPr>
          <w:ilvl w:val="0"/>
          <w:numId w:val="2"/>
        </w:numPr>
        <w:tabs>
          <w:tab w:val="left" w:pos="458"/>
        </w:tabs>
        <w:spacing w:line="235" w:lineRule="auto"/>
        <w:ind w:right="70" w:firstLine="160"/>
        <w:rPr>
          <w:sz w:val="16"/>
        </w:rPr>
      </w:pPr>
      <w:r>
        <w:rPr>
          <w:sz w:val="16"/>
        </w:rPr>
        <w:t>A state, the District of Columbia, a possession of the United States, or any of their political subdivisions or instrumentalities,</w:t>
      </w:r>
    </w:p>
    <w:p w14:paraId="0B42D156" w14:textId="77777777" w:rsidR="004D75B1" w:rsidRDefault="00877E47">
      <w:pPr>
        <w:pStyle w:val="ListParagraph"/>
        <w:numPr>
          <w:ilvl w:val="0"/>
          <w:numId w:val="2"/>
        </w:numPr>
        <w:tabs>
          <w:tab w:val="left" w:pos="458"/>
        </w:tabs>
        <w:spacing w:line="235" w:lineRule="auto"/>
        <w:ind w:right="165" w:firstLine="160"/>
        <w:rPr>
          <w:sz w:val="16"/>
        </w:rPr>
      </w:pPr>
      <w:r>
        <w:rPr>
          <w:sz w:val="16"/>
        </w:rPr>
        <w:t>A foreign government or any of its political subdivisions, agencies, or instrumentalities, or</w:t>
      </w:r>
    </w:p>
    <w:p w14:paraId="0B42D157" w14:textId="77777777" w:rsidR="004D75B1" w:rsidRDefault="00877E47">
      <w:pPr>
        <w:pStyle w:val="ListParagraph"/>
        <w:numPr>
          <w:ilvl w:val="0"/>
          <w:numId w:val="2"/>
        </w:numPr>
        <w:tabs>
          <w:tab w:val="left" w:pos="458"/>
        </w:tabs>
        <w:spacing w:before="60" w:line="235" w:lineRule="auto"/>
        <w:ind w:right="1096" w:firstLine="160"/>
        <w:rPr>
          <w:sz w:val="16"/>
        </w:rPr>
      </w:pPr>
      <w:r>
        <w:rPr>
          <w:sz w:val="16"/>
        </w:rPr>
        <w:t>An</w:t>
      </w:r>
      <w:r>
        <w:rPr>
          <w:spacing w:val="-3"/>
          <w:sz w:val="16"/>
        </w:rPr>
        <w:t xml:space="preserve"> </w:t>
      </w:r>
      <w:r>
        <w:rPr>
          <w:sz w:val="16"/>
        </w:rPr>
        <w:t>international</w:t>
      </w:r>
      <w:r>
        <w:rPr>
          <w:spacing w:val="-3"/>
          <w:sz w:val="16"/>
        </w:rPr>
        <w:t xml:space="preserve"> </w:t>
      </w:r>
      <w:r>
        <w:rPr>
          <w:sz w:val="16"/>
        </w:rPr>
        <w:t>organization</w:t>
      </w:r>
      <w:r>
        <w:rPr>
          <w:spacing w:val="-3"/>
          <w:sz w:val="16"/>
        </w:rPr>
        <w:t xml:space="preserve"> </w:t>
      </w:r>
      <w:r>
        <w:rPr>
          <w:sz w:val="16"/>
        </w:rPr>
        <w:t>or</w:t>
      </w:r>
      <w:r>
        <w:rPr>
          <w:spacing w:val="-3"/>
          <w:sz w:val="16"/>
        </w:rPr>
        <w:t xml:space="preserve"> </w:t>
      </w:r>
      <w:r>
        <w:rPr>
          <w:sz w:val="16"/>
        </w:rPr>
        <w:t>any</w:t>
      </w:r>
      <w:r>
        <w:rPr>
          <w:spacing w:val="-3"/>
          <w:sz w:val="16"/>
        </w:rPr>
        <w:t xml:space="preserve"> </w:t>
      </w:r>
      <w:r>
        <w:rPr>
          <w:sz w:val="16"/>
        </w:rPr>
        <w:t>of</w:t>
      </w:r>
      <w:r>
        <w:rPr>
          <w:spacing w:val="-3"/>
          <w:sz w:val="16"/>
        </w:rPr>
        <w:t xml:space="preserve"> </w:t>
      </w:r>
      <w:r>
        <w:rPr>
          <w:sz w:val="16"/>
        </w:rPr>
        <w:t>its</w:t>
      </w:r>
      <w:r>
        <w:rPr>
          <w:spacing w:val="-3"/>
          <w:sz w:val="16"/>
        </w:rPr>
        <w:t xml:space="preserve"> </w:t>
      </w:r>
      <w:r>
        <w:rPr>
          <w:sz w:val="16"/>
        </w:rPr>
        <w:t>agencies</w:t>
      </w:r>
      <w:r>
        <w:rPr>
          <w:spacing w:val="-3"/>
          <w:sz w:val="16"/>
        </w:rPr>
        <w:t xml:space="preserve"> </w:t>
      </w:r>
      <w:r>
        <w:rPr>
          <w:sz w:val="16"/>
        </w:rPr>
        <w:t xml:space="preserve">or </w:t>
      </w:r>
      <w:r>
        <w:rPr>
          <w:spacing w:val="-2"/>
          <w:sz w:val="16"/>
        </w:rPr>
        <w:t>instrumentalities.</w:t>
      </w:r>
    </w:p>
    <w:p w14:paraId="0B42D158" w14:textId="77777777" w:rsidR="004D75B1" w:rsidRDefault="00877E47">
      <w:pPr>
        <w:pStyle w:val="BodyText"/>
        <w:spacing w:before="56"/>
        <w:ind w:left="280"/>
      </w:pPr>
      <w:r>
        <w:t>Other</w:t>
      </w:r>
      <w:r>
        <w:rPr>
          <w:spacing w:val="5"/>
        </w:rPr>
        <w:t xml:space="preserve"> </w:t>
      </w:r>
      <w:r>
        <w:t>payees</w:t>
      </w:r>
      <w:r>
        <w:rPr>
          <w:spacing w:val="6"/>
        </w:rPr>
        <w:t xml:space="preserve"> </w:t>
      </w:r>
      <w:r>
        <w:t>that</w:t>
      </w:r>
      <w:r>
        <w:rPr>
          <w:spacing w:val="6"/>
        </w:rPr>
        <w:t xml:space="preserve"> </w:t>
      </w:r>
      <w:r>
        <w:t>may</w:t>
      </w:r>
      <w:r>
        <w:rPr>
          <w:spacing w:val="6"/>
        </w:rPr>
        <w:t xml:space="preserve"> </w:t>
      </w:r>
      <w:r>
        <w:t>be</w:t>
      </w:r>
      <w:r>
        <w:rPr>
          <w:spacing w:val="6"/>
        </w:rPr>
        <w:t xml:space="preserve"> </w:t>
      </w:r>
      <w:r>
        <w:t>exempt</w:t>
      </w:r>
      <w:r>
        <w:rPr>
          <w:spacing w:val="6"/>
        </w:rPr>
        <w:t xml:space="preserve"> </w:t>
      </w:r>
      <w:r>
        <w:t>from</w:t>
      </w:r>
      <w:r>
        <w:rPr>
          <w:spacing w:val="6"/>
        </w:rPr>
        <w:t xml:space="preserve"> </w:t>
      </w:r>
      <w:r>
        <w:t>backup</w:t>
      </w:r>
      <w:r>
        <w:rPr>
          <w:spacing w:val="6"/>
        </w:rPr>
        <w:t xml:space="preserve"> </w:t>
      </w:r>
      <w:r>
        <w:t>withholding</w:t>
      </w:r>
      <w:r>
        <w:rPr>
          <w:spacing w:val="6"/>
        </w:rPr>
        <w:t xml:space="preserve"> </w:t>
      </w:r>
      <w:r>
        <w:rPr>
          <w:spacing w:val="-2"/>
        </w:rPr>
        <w:t>include:</w:t>
      </w:r>
    </w:p>
    <w:p w14:paraId="0B42D159" w14:textId="77777777" w:rsidR="004D75B1" w:rsidRDefault="00877E47">
      <w:pPr>
        <w:pStyle w:val="ListParagraph"/>
        <w:numPr>
          <w:ilvl w:val="0"/>
          <w:numId w:val="2"/>
        </w:numPr>
        <w:tabs>
          <w:tab w:val="left" w:pos="458"/>
        </w:tabs>
        <w:spacing w:before="56"/>
        <w:ind w:left="457"/>
        <w:rPr>
          <w:sz w:val="16"/>
        </w:rPr>
      </w:pPr>
      <w:r>
        <w:rPr>
          <w:sz w:val="16"/>
        </w:rPr>
        <w:t>A</w:t>
      </w:r>
      <w:r>
        <w:rPr>
          <w:spacing w:val="-4"/>
          <w:sz w:val="16"/>
        </w:rPr>
        <w:t xml:space="preserve"> </w:t>
      </w:r>
      <w:r>
        <w:rPr>
          <w:spacing w:val="-2"/>
          <w:sz w:val="16"/>
        </w:rPr>
        <w:t>corporation,</w:t>
      </w:r>
    </w:p>
    <w:p w14:paraId="0B42D15A" w14:textId="77777777" w:rsidR="004D75B1" w:rsidRDefault="00877E47">
      <w:pPr>
        <w:pStyle w:val="ListParagraph"/>
        <w:numPr>
          <w:ilvl w:val="0"/>
          <w:numId w:val="2"/>
        </w:numPr>
        <w:tabs>
          <w:tab w:val="left" w:pos="458"/>
        </w:tabs>
        <w:spacing w:before="56"/>
        <w:ind w:left="457"/>
        <w:rPr>
          <w:sz w:val="16"/>
        </w:rPr>
      </w:pPr>
      <w:r>
        <w:rPr>
          <w:sz w:val="16"/>
        </w:rPr>
        <w:t>A</w:t>
      </w:r>
      <w:r>
        <w:rPr>
          <w:spacing w:val="3"/>
          <w:sz w:val="16"/>
        </w:rPr>
        <w:t xml:space="preserve"> </w:t>
      </w:r>
      <w:r>
        <w:rPr>
          <w:sz w:val="16"/>
        </w:rPr>
        <w:t>foreign</w:t>
      </w:r>
      <w:r>
        <w:rPr>
          <w:spacing w:val="3"/>
          <w:sz w:val="16"/>
        </w:rPr>
        <w:t xml:space="preserve"> </w:t>
      </w:r>
      <w:r>
        <w:rPr>
          <w:sz w:val="16"/>
        </w:rPr>
        <w:t>central</w:t>
      </w:r>
      <w:r>
        <w:rPr>
          <w:spacing w:val="3"/>
          <w:sz w:val="16"/>
        </w:rPr>
        <w:t xml:space="preserve"> </w:t>
      </w:r>
      <w:r>
        <w:rPr>
          <w:sz w:val="16"/>
        </w:rPr>
        <w:t>bank</w:t>
      </w:r>
      <w:r>
        <w:rPr>
          <w:spacing w:val="3"/>
          <w:sz w:val="16"/>
        </w:rPr>
        <w:t xml:space="preserve"> </w:t>
      </w:r>
      <w:r>
        <w:rPr>
          <w:sz w:val="16"/>
        </w:rPr>
        <w:t>of</w:t>
      </w:r>
      <w:r>
        <w:rPr>
          <w:spacing w:val="3"/>
          <w:sz w:val="16"/>
        </w:rPr>
        <w:t xml:space="preserve"> </w:t>
      </w:r>
      <w:r>
        <w:rPr>
          <w:spacing w:val="-2"/>
          <w:sz w:val="16"/>
        </w:rPr>
        <w:t>issue,</w:t>
      </w:r>
    </w:p>
    <w:p w14:paraId="0B42D15B" w14:textId="77777777" w:rsidR="004D75B1" w:rsidRDefault="00877E47">
      <w:pPr>
        <w:pStyle w:val="ListParagraph"/>
        <w:numPr>
          <w:ilvl w:val="0"/>
          <w:numId w:val="2"/>
        </w:numPr>
        <w:tabs>
          <w:tab w:val="left" w:pos="458"/>
        </w:tabs>
        <w:spacing w:line="235" w:lineRule="auto"/>
        <w:ind w:right="292" w:firstLine="160"/>
        <w:rPr>
          <w:sz w:val="16"/>
        </w:rPr>
      </w:pPr>
      <w:r>
        <w:rPr>
          <w:sz w:val="16"/>
        </w:rPr>
        <w:t xml:space="preserve">A dealer in securities or commodities required to register in the United States, the District of Columbia, or a possession of the United </w:t>
      </w:r>
      <w:r>
        <w:rPr>
          <w:spacing w:val="-2"/>
          <w:sz w:val="16"/>
        </w:rPr>
        <w:t>States,</w:t>
      </w:r>
    </w:p>
    <w:p w14:paraId="0B42D15C" w14:textId="77777777" w:rsidR="004D75B1" w:rsidRDefault="00877E47">
      <w:pPr>
        <w:pStyle w:val="ListParagraph"/>
        <w:numPr>
          <w:ilvl w:val="0"/>
          <w:numId w:val="2"/>
        </w:numPr>
        <w:tabs>
          <w:tab w:val="left" w:pos="458"/>
        </w:tabs>
        <w:spacing w:line="235" w:lineRule="auto"/>
        <w:ind w:right="369" w:firstLine="160"/>
        <w:rPr>
          <w:sz w:val="16"/>
        </w:rPr>
      </w:pPr>
      <w:r>
        <w:rPr>
          <w:sz w:val="16"/>
        </w:rPr>
        <w:t>A futures commission merchant registered with the Commodity Futures Trading Commission,</w:t>
      </w:r>
    </w:p>
    <w:p w14:paraId="0B42D15D" w14:textId="77777777" w:rsidR="004D75B1" w:rsidRDefault="00877E47">
      <w:pPr>
        <w:pStyle w:val="ListParagraph"/>
        <w:numPr>
          <w:ilvl w:val="0"/>
          <w:numId w:val="2"/>
        </w:numPr>
        <w:tabs>
          <w:tab w:val="left" w:pos="547"/>
        </w:tabs>
        <w:spacing w:before="56"/>
        <w:ind w:left="546" w:hanging="267"/>
        <w:rPr>
          <w:sz w:val="16"/>
        </w:rPr>
      </w:pPr>
      <w:r>
        <w:rPr>
          <w:sz w:val="16"/>
        </w:rPr>
        <w:t>A</w:t>
      </w:r>
      <w:r>
        <w:rPr>
          <w:spacing w:val="-1"/>
          <w:sz w:val="16"/>
        </w:rPr>
        <w:t xml:space="preserve"> </w:t>
      </w:r>
      <w:r>
        <w:rPr>
          <w:sz w:val="16"/>
        </w:rPr>
        <w:t>real</w:t>
      </w:r>
      <w:r>
        <w:rPr>
          <w:spacing w:val="-1"/>
          <w:sz w:val="16"/>
        </w:rPr>
        <w:t xml:space="preserve"> </w:t>
      </w:r>
      <w:r>
        <w:rPr>
          <w:sz w:val="16"/>
        </w:rPr>
        <w:t>estate</w:t>
      </w:r>
      <w:r>
        <w:rPr>
          <w:spacing w:val="-1"/>
          <w:sz w:val="16"/>
        </w:rPr>
        <w:t xml:space="preserve"> </w:t>
      </w:r>
      <w:r>
        <w:rPr>
          <w:sz w:val="16"/>
        </w:rPr>
        <w:t>investment</w:t>
      </w:r>
      <w:r>
        <w:rPr>
          <w:spacing w:val="-1"/>
          <w:sz w:val="16"/>
        </w:rPr>
        <w:t xml:space="preserve"> </w:t>
      </w:r>
      <w:r>
        <w:rPr>
          <w:spacing w:val="-2"/>
          <w:sz w:val="16"/>
        </w:rPr>
        <w:t>trust,</w:t>
      </w:r>
    </w:p>
    <w:p w14:paraId="0B42D15E" w14:textId="77777777" w:rsidR="004D75B1" w:rsidRDefault="00877E47">
      <w:pPr>
        <w:pStyle w:val="ListParagraph"/>
        <w:numPr>
          <w:ilvl w:val="0"/>
          <w:numId w:val="2"/>
        </w:numPr>
        <w:tabs>
          <w:tab w:val="left" w:pos="547"/>
        </w:tabs>
        <w:spacing w:line="235" w:lineRule="auto"/>
        <w:ind w:right="488" w:firstLine="160"/>
        <w:rPr>
          <w:sz w:val="16"/>
        </w:rPr>
      </w:pPr>
      <w:r>
        <w:rPr>
          <w:sz w:val="16"/>
        </w:rPr>
        <w:t>An</w:t>
      </w:r>
      <w:r>
        <w:rPr>
          <w:spacing w:val="-1"/>
          <w:sz w:val="16"/>
        </w:rPr>
        <w:t xml:space="preserve"> </w:t>
      </w:r>
      <w:r>
        <w:rPr>
          <w:sz w:val="16"/>
        </w:rPr>
        <w:t>entity</w:t>
      </w:r>
      <w:r>
        <w:rPr>
          <w:spacing w:val="-1"/>
          <w:sz w:val="16"/>
        </w:rPr>
        <w:t xml:space="preserve"> </w:t>
      </w:r>
      <w:proofErr w:type="gramStart"/>
      <w:r>
        <w:rPr>
          <w:sz w:val="16"/>
        </w:rPr>
        <w:t>registered</w:t>
      </w:r>
      <w:r>
        <w:rPr>
          <w:spacing w:val="-1"/>
          <w:sz w:val="16"/>
        </w:rPr>
        <w:t xml:space="preserve"> </w:t>
      </w:r>
      <w:r>
        <w:rPr>
          <w:sz w:val="16"/>
        </w:rPr>
        <w:t>at</w:t>
      </w:r>
      <w:r>
        <w:rPr>
          <w:spacing w:val="-1"/>
          <w:sz w:val="16"/>
        </w:rPr>
        <w:t xml:space="preserve"> </w:t>
      </w:r>
      <w:r>
        <w:rPr>
          <w:sz w:val="16"/>
        </w:rPr>
        <w:t>all</w:t>
      </w:r>
      <w:r>
        <w:rPr>
          <w:spacing w:val="-1"/>
          <w:sz w:val="16"/>
        </w:rPr>
        <w:t xml:space="preserve"> </w:t>
      </w:r>
      <w:r>
        <w:rPr>
          <w:sz w:val="16"/>
        </w:rPr>
        <w:t>times</w:t>
      </w:r>
      <w:proofErr w:type="gramEnd"/>
      <w:r>
        <w:rPr>
          <w:spacing w:val="-1"/>
          <w:sz w:val="16"/>
        </w:rPr>
        <w:t xml:space="preserve"> </w:t>
      </w:r>
      <w:r>
        <w:rPr>
          <w:sz w:val="16"/>
        </w:rPr>
        <w:t>during</w:t>
      </w:r>
      <w:r>
        <w:rPr>
          <w:spacing w:val="-1"/>
          <w:sz w:val="16"/>
        </w:rPr>
        <w:t xml:space="preserve"> </w:t>
      </w:r>
      <w:r>
        <w:rPr>
          <w:sz w:val="16"/>
        </w:rPr>
        <w:t>the</w:t>
      </w:r>
      <w:r>
        <w:rPr>
          <w:spacing w:val="-1"/>
          <w:sz w:val="16"/>
        </w:rPr>
        <w:t xml:space="preserve"> </w:t>
      </w:r>
      <w:r>
        <w:rPr>
          <w:sz w:val="16"/>
        </w:rPr>
        <w:t>tax</w:t>
      </w:r>
      <w:r>
        <w:rPr>
          <w:spacing w:val="-1"/>
          <w:sz w:val="16"/>
        </w:rPr>
        <w:t xml:space="preserve"> </w:t>
      </w:r>
      <w:r>
        <w:rPr>
          <w:sz w:val="16"/>
        </w:rPr>
        <w:t>year</w:t>
      </w:r>
      <w:r>
        <w:rPr>
          <w:spacing w:val="-1"/>
          <w:sz w:val="16"/>
        </w:rPr>
        <w:t xml:space="preserve"> </w:t>
      </w:r>
      <w:r>
        <w:rPr>
          <w:sz w:val="16"/>
        </w:rPr>
        <w:t>under</w:t>
      </w:r>
      <w:r>
        <w:rPr>
          <w:spacing w:val="-1"/>
          <w:sz w:val="16"/>
        </w:rPr>
        <w:t xml:space="preserve"> </w:t>
      </w:r>
      <w:r>
        <w:rPr>
          <w:sz w:val="16"/>
        </w:rPr>
        <w:t>the Investment Company Act of 1940,</w:t>
      </w:r>
    </w:p>
    <w:p w14:paraId="0B42D15F" w14:textId="77777777" w:rsidR="004D75B1" w:rsidRDefault="00877E47">
      <w:pPr>
        <w:pStyle w:val="ListParagraph"/>
        <w:numPr>
          <w:ilvl w:val="0"/>
          <w:numId w:val="2"/>
        </w:numPr>
        <w:tabs>
          <w:tab w:val="left" w:pos="547"/>
        </w:tabs>
        <w:spacing w:before="57"/>
        <w:ind w:left="546" w:hanging="267"/>
        <w:rPr>
          <w:sz w:val="16"/>
        </w:rPr>
      </w:pPr>
      <w:r>
        <w:rPr>
          <w:sz w:val="16"/>
        </w:rPr>
        <w:t>A</w:t>
      </w:r>
      <w:r>
        <w:rPr>
          <w:spacing w:val="4"/>
          <w:sz w:val="16"/>
        </w:rPr>
        <w:t xml:space="preserve"> </w:t>
      </w:r>
      <w:r>
        <w:rPr>
          <w:sz w:val="16"/>
        </w:rPr>
        <w:t>common</w:t>
      </w:r>
      <w:r>
        <w:rPr>
          <w:spacing w:val="5"/>
          <w:sz w:val="16"/>
        </w:rPr>
        <w:t xml:space="preserve"> </w:t>
      </w:r>
      <w:r>
        <w:rPr>
          <w:sz w:val="16"/>
        </w:rPr>
        <w:t>trust</w:t>
      </w:r>
      <w:r>
        <w:rPr>
          <w:spacing w:val="4"/>
          <w:sz w:val="16"/>
        </w:rPr>
        <w:t xml:space="preserve"> </w:t>
      </w:r>
      <w:r>
        <w:rPr>
          <w:sz w:val="16"/>
        </w:rPr>
        <w:t>fund</w:t>
      </w:r>
      <w:r>
        <w:rPr>
          <w:spacing w:val="5"/>
          <w:sz w:val="16"/>
        </w:rPr>
        <w:t xml:space="preserve"> </w:t>
      </w:r>
      <w:r>
        <w:rPr>
          <w:sz w:val="16"/>
        </w:rPr>
        <w:t>operated</w:t>
      </w:r>
      <w:r>
        <w:rPr>
          <w:spacing w:val="5"/>
          <w:sz w:val="16"/>
        </w:rPr>
        <w:t xml:space="preserve"> </w:t>
      </w:r>
      <w:r>
        <w:rPr>
          <w:sz w:val="16"/>
        </w:rPr>
        <w:t>by</w:t>
      </w:r>
      <w:r>
        <w:rPr>
          <w:spacing w:val="4"/>
          <w:sz w:val="16"/>
        </w:rPr>
        <w:t xml:space="preserve"> </w:t>
      </w:r>
      <w:r>
        <w:rPr>
          <w:sz w:val="16"/>
        </w:rPr>
        <w:t>a</w:t>
      </w:r>
      <w:r>
        <w:rPr>
          <w:spacing w:val="5"/>
          <w:sz w:val="16"/>
        </w:rPr>
        <w:t xml:space="preserve"> </w:t>
      </w:r>
      <w:r>
        <w:rPr>
          <w:sz w:val="16"/>
        </w:rPr>
        <w:t>bank</w:t>
      </w:r>
      <w:r>
        <w:rPr>
          <w:spacing w:val="4"/>
          <w:sz w:val="16"/>
        </w:rPr>
        <w:t xml:space="preserve"> </w:t>
      </w:r>
      <w:r>
        <w:rPr>
          <w:sz w:val="16"/>
        </w:rPr>
        <w:t>under</w:t>
      </w:r>
      <w:r>
        <w:rPr>
          <w:spacing w:val="5"/>
          <w:sz w:val="16"/>
        </w:rPr>
        <w:t xml:space="preserve"> </w:t>
      </w:r>
      <w:r>
        <w:rPr>
          <w:sz w:val="16"/>
        </w:rPr>
        <w:t>section</w:t>
      </w:r>
      <w:r>
        <w:rPr>
          <w:spacing w:val="5"/>
          <w:sz w:val="16"/>
        </w:rPr>
        <w:t xml:space="preserve"> </w:t>
      </w:r>
      <w:r>
        <w:rPr>
          <w:spacing w:val="-2"/>
          <w:sz w:val="16"/>
        </w:rPr>
        <w:t>584(a),</w:t>
      </w:r>
    </w:p>
    <w:p w14:paraId="0B42D160" w14:textId="77777777" w:rsidR="004D75B1" w:rsidRDefault="00877E47">
      <w:pPr>
        <w:pStyle w:val="ListParagraph"/>
        <w:numPr>
          <w:ilvl w:val="0"/>
          <w:numId w:val="2"/>
        </w:numPr>
        <w:tabs>
          <w:tab w:val="left" w:pos="547"/>
        </w:tabs>
        <w:spacing w:before="56"/>
        <w:ind w:left="546" w:hanging="267"/>
        <w:rPr>
          <w:sz w:val="16"/>
        </w:rPr>
      </w:pPr>
      <w:r>
        <w:rPr>
          <w:sz w:val="16"/>
        </w:rPr>
        <w:t>A</w:t>
      </w:r>
      <w:r>
        <w:rPr>
          <w:spacing w:val="-2"/>
          <w:sz w:val="16"/>
        </w:rPr>
        <w:t xml:space="preserve"> </w:t>
      </w:r>
      <w:r>
        <w:rPr>
          <w:sz w:val="16"/>
        </w:rPr>
        <w:t>financial</w:t>
      </w:r>
      <w:r>
        <w:rPr>
          <w:spacing w:val="-2"/>
          <w:sz w:val="16"/>
        </w:rPr>
        <w:t xml:space="preserve"> institution,</w:t>
      </w:r>
    </w:p>
    <w:p w14:paraId="0B42D161" w14:textId="77777777" w:rsidR="004D75B1" w:rsidRDefault="00877E47">
      <w:pPr>
        <w:pStyle w:val="ListParagraph"/>
        <w:numPr>
          <w:ilvl w:val="0"/>
          <w:numId w:val="2"/>
        </w:numPr>
        <w:tabs>
          <w:tab w:val="left" w:pos="547"/>
        </w:tabs>
        <w:spacing w:line="235" w:lineRule="auto"/>
        <w:ind w:right="45" w:firstLine="160"/>
        <w:rPr>
          <w:sz w:val="16"/>
        </w:rPr>
      </w:pPr>
      <w:r>
        <w:rPr>
          <w:sz w:val="16"/>
        </w:rPr>
        <w:t>A middleman known in the investment community as a nominee or custodian, or</w:t>
      </w:r>
    </w:p>
    <w:p w14:paraId="0B42D162" w14:textId="77777777" w:rsidR="004D75B1" w:rsidRDefault="00877E47">
      <w:pPr>
        <w:pStyle w:val="ListParagraph"/>
        <w:numPr>
          <w:ilvl w:val="0"/>
          <w:numId w:val="2"/>
        </w:numPr>
        <w:tabs>
          <w:tab w:val="left" w:pos="547"/>
        </w:tabs>
        <w:spacing w:line="235" w:lineRule="auto"/>
        <w:ind w:right="102" w:firstLine="160"/>
        <w:rPr>
          <w:sz w:val="16"/>
        </w:rPr>
      </w:pPr>
      <w:r>
        <w:rPr>
          <w:sz w:val="16"/>
        </w:rPr>
        <w:t xml:space="preserve">A trust </w:t>
      </w:r>
      <w:proofErr w:type="gramStart"/>
      <w:r>
        <w:rPr>
          <w:sz w:val="16"/>
        </w:rPr>
        <w:t>exempt</w:t>
      </w:r>
      <w:proofErr w:type="gramEnd"/>
      <w:r>
        <w:rPr>
          <w:sz w:val="16"/>
        </w:rPr>
        <w:t xml:space="preserve"> from tax under section 664 or described in section </w:t>
      </w:r>
      <w:r>
        <w:rPr>
          <w:spacing w:val="-2"/>
          <w:sz w:val="16"/>
        </w:rPr>
        <w:t>4947.</w:t>
      </w:r>
    </w:p>
    <w:p w14:paraId="0B42D163" w14:textId="77777777" w:rsidR="004D75B1" w:rsidRDefault="00877E47">
      <w:pPr>
        <w:pStyle w:val="BodyText"/>
        <w:spacing w:before="60" w:line="235" w:lineRule="auto"/>
        <w:ind w:right="115" w:firstLine="160"/>
      </w:pPr>
      <w:r>
        <w:t>The following chart shows types of payments that may be exempt</w:t>
      </w:r>
      <w:r>
        <w:rPr>
          <w:spacing w:val="40"/>
        </w:rPr>
        <w:t xml:space="preserve"> </w:t>
      </w:r>
      <w:r>
        <w:t>from backup withholding. The chart applies to the exempt payees listed above, 1 through 15.</w:t>
      </w:r>
    </w:p>
    <w:p w14:paraId="0B42D164" w14:textId="77777777" w:rsidR="004D75B1" w:rsidRDefault="004D75B1">
      <w:pPr>
        <w:pStyle w:val="BodyText"/>
        <w:spacing w:before="3" w:after="1"/>
        <w:ind w:left="0"/>
        <w:rPr>
          <w:sz w:val="12"/>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7"/>
        <w:gridCol w:w="2597"/>
      </w:tblGrid>
      <w:tr w:rsidR="004D75B1" w14:paraId="0B42D167" w14:textId="77777777">
        <w:trPr>
          <w:trHeight w:val="465"/>
        </w:trPr>
        <w:tc>
          <w:tcPr>
            <w:tcW w:w="2597" w:type="dxa"/>
            <w:tcBorders>
              <w:left w:val="nil"/>
              <w:bottom w:val="single" w:sz="4" w:space="0" w:color="000000"/>
              <w:right w:val="single" w:sz="4" w:space="0" w:color="000000"/>
            </w:tcBorders>
          </w:tcPr>
          <w:p w14:paraId="0B42D165" w14:textId="77777777" w:rsidR="004D75B1" w:rsidRDefault="00877E47">
            <w:pPr>
              <w:pStyle w:val="TableParagraph"/>
              <w:spacing w:before="34"/>
              <w:ind w:left="5"/>
              <w:rPr>
                <w:b/>
                <w:sz w:val="16"/>
              </w:rPr>
            </w:pPr>
            <w:r>
              <w:rPr>
                <w:b/>
                <w:sz w:val="16"/>
              </w:rPr>
              <w:t>IF</w:t>
            </w:r>
            <w:r>
              <w:rPr>
                <w:b/>
                <w:spacing w:val="-1"/>
                <w:sz w:val="16"/>
              </w:rPr>
              <w:t xml:space="preserve"> </w:t>
            </w:r>
            <w:r>
              <w:rPr>
                <w:b/>
                <w:sz w:val="16"/>
              </w:rPr>
              <w:t>the</w:t>
            </w:r>
            <w:r>
              <w:rPr>
                <w:b/>
                <w:spacing w:val="-1"/>
                <w:sz w:val="16"/>
              </w:rPr>
              <w:t xml:space="preserve"> </w:t>
            </w:r>
            <w:r>
              <w:rPr>
                <w:b/>
                <w:sz w:val="16"/>
              </w:rPr>
              <w:t>payment</w:t>
            </w:r>
            <w:r>
              <w:rPr>
                <w:b/>
                <w:spacing w:val="-1"/>
                <w:sz w:val="16"/>
              </w:rPr>
              <w:t xml:space="preserve"> </w:t>
            </w:r>
            <w:r>
              <w:rPr>
                <w:b/>
                <w:sz w:val="16"/>
              </w:rPr>
              <w:t>is</w:t>
            </w:r>
            <w:r>
              <w:rPr>
                <w:b/>
                <w:spacing w:val="-1"/>
                <w:sz w:val="16"/>
              </w:rPr>
              <w:t xml:space="preserve"> </w:t>
            </w:r>
            <w:r>
              <w:rPr>
                <w:b/>
                <w:sz w:val="16"/>
              </w:rPr>
              <w:t>for</w:t>
            </w:r>
            <w:r>
              <w:rPr>
                <w:b/>
                <w:spacing w:val="-1"/>
                <w:sz w:val="16"/>
              </w:rPr>
              <w:t xml:space="preserve"> </w:t>
            </w:r>
            <w:r>
              <w:rPr>
                <w:b/>
                <w:sz w:val="16"/>
              </w:rPr>
              <w:t>. .</w:t>
            </w:r>
            <w:r>
              <w:rPr>
                <w:b/>
                <w:spacing w:val="-1"/>
                <w:sz w:val="16"/>
              </w:rPr>
              <w:t xml:space="preserve"> </w:t>
            </w:r>
            <w:r>
              <w:rPr>
                <w:b/>
                <w:spacing w:val="-10"/>
                <w:sz w:val="16"/>
              </w:rPr>
              <w:t>.</w:t>
            </w:r>
          </w:p>
        </w:tc>
        <w:tc>
          <w:tcPr>
            <w:tcW w:w="2597" w:type="dxa"/>
            <w:tcBorders>
              <w:left w:val="single" w:sz="4" w:space="0" w:color="000000"/>
              <w:bottom w:val="single" w:sz="4" w:space="0" w:color="000000"/>
              <w:right w:val="nil"/>
            </w:tcBorders>
          </w:tcPr>
          <w:p w14:paraId="0B42D166" w14:textId="77777777" w:rsidR="004D75B1" w:rsidRDefault="00877E47">
            <w:pPr>
              <w:pStyle w:val="TableParagraph"/>
              <w:spacing w:before="37" w:line="235" w:lineRule="auto"/>
              <w:ind w:left="75" w:right="244"/>
              <w:rPr>
                <w:b/>
                <w:sz w:val="16"/>
              </w:rPr>
            </w:pPr>
            <w:r>
              <w:rPr>
                <w:b/>
                <w:sz w:val="16"/>
              </w:rPr>
              <w:t>THEN</w:t>
            </w:r>
            <w:r>
              <w:rPr>
                <w:b/>
                <w:spacing w:val="-8"/>
                <w:sz w:val="16"/>
              </w:rPr>
              <w:t xml:space="preserve"> </w:t>
            </w:r>
            <w:r>
              <w:rPr>
                <w:b/>
                <w:sz w:val="16"/>
              </w:rPr>
              <w:t>the</w:t>
            </w:r>
            <w:r>
              <w:rPr>
                <w:b/>
                <w:spacing w:val="-8"/>
                <w:sz w:val="16"/>
              </w:rPr>
              <w:t xml:space="preserve"> </w:t>
            </w:r>
            <w:r>
              <w:rPr>
                <w:b/>
                <w:sz w:val="16"/>
              </w:rPr>
              <w:t>payment</w:t>
            </w:r>
            <w:r>
              <w:rPr>
                <w:b/>
                <w:spacing w:val="-8"/>
                <w:sz w:val="16"/>
              </w:rPr>
              <w:t xml:space="preserve"> </w:t>
            </w:r>
            <w:r>
              <w:rPr>
                <w:b/>
                <w:sz w:val="16"/>
              </w:rPr>
              <w:t>is</w:t>
            </w:r>
            <w:r>
              <w:rPr>
                <w:b/>
                <w:spacing w:val="-8"/>
                <w:sz w:val="16"/>
              </w:rPr>
              <w:t xml:space="preserve"> </w:t>
            </w:r>
            <w:r>
              <w:rPr>
                <w:b/>
                <w:sz w:val="16"/>
              </w:rPr>
              <w:t>exempt for . . .</w:t>
            </w:r>
          </w:p>
        </w:tc>
      </w:tr>
      <w:tr w:rsidR="004D75B1" w14:paraId="0B42D16A" w14:textId="77777777">
        <w:trPr>
          <w:trHeight w:val="454"/>
        </w:trPr>
        <w:tc>
          <w:tcPr>
            <w:tcW w:w="2597" w:type="dxa"/>
            <w:tcBorders>
              <w:top w:val="single" w:sz="4" w:space="0" w:color="000000"/>
              <w:left w:val="nil"/>
              <w:bottom w:val="single" w:sz="4" w:space="0" w:color="000000"/>
              <w:right w:val="single" w:sz="4" w:space="0" w:color="000000"/>
            </w:tcBorders>
          </w:tcPr>
          <w:p w14:paraId="0B42D168" w14:textId="77777777" w:rsidR="004D75B1" w:rsidRDefault="00877E47">
            <w:pPr>
              <w:pStyle w:val="TableParagraph"/>
              <w:spacing w:before="39"/>
              <w:ind w:left="5"/>
              <w:rPr>
                <w:sz w:val="16"/>
              </w:rPr>
            </w:pPr>
            <w:r>
              <w:rPr>
                <w:sz w:val="16"/>
              </w:rPr>
              <w:t>Interest</w:t>
            </w:r>
            <w:r>
              <w:rPr>
                <w:spacing w:val="4"/>
                <w:sz w:val="16"/>
              </w:rPr>
              <w:t xml:space="preserve"> </w:t>
            </w:r>
            <w:r>
              <w:rPr>
                <w:sz w:val="16"/>
              </w:rPr>
              <w:t>and</w:t>
            </w:r>
            <w:r>
              <w:rPr>
                <w:spacing w:val="5"/>
                <w:sz w:val="16"/>
              </w:rPr>
              <w:t xml:space="preserve"> </w:t>
            </w:r>
            <w:r>
              <w:rPr>
                <w:sz w:val="16"/>
              </w:rPr>
              <w:t>dividend</w:t>
            </w:r>
            <w:r>
              <w:rPr>
                <w:spacing w:val="5"/>
                <w:sz w:val="16"/>
              </w:rPr>
              <w:t xml:space="preserve"> </w:t>
            </w:r>
            <w:r>
              <w:rPr>
                <w:spacing w:val="-2"/>
                <w:sz w:val="16"/>
              </w:rPr>
              <w:t>payments</w:t>
            </w:r>
          </w:p>
        </w:tc>
        <w:tc>
          <w:tcPr>
            <w:tcW w:w="2597" w:type="dxa"/>
            <w:tcBorders>
              <w:top w:val="single" w:sz="4" w:space="0" w:color="000000"/>
              <w:left w:val="single" w:sz="4" w:space="0" w:color="000000"/>
              <w:bottom w:val="single" w:sz="4" w:space="0" w:color="000000"/>
              <w:right w:val="nil"/>
            </w:tcBorders>
          </w:tcPr>
          <w:p w14:paraId="0B42D169" w14:textId="77777777" w:rsidR="004D75B1" w:rsidRDefault="00877E47">
            <w:pPr>
              <w:pStyle w:val="TableParagraph"/>
              <w:spacing w:before="42" w:line="235" w:lineRule="auto"/>
              <w:ind w:left="75" w:right="612"/>
              <w:rPr>
                <w:sz w:val="16"/>
              </w:rPr>
            </w:pPr>
            <w:r>
              <w:rPr>
                <w:sz w:val="16"/>
              </w:rPr>
              <w:t>All</w:t>
            </w:r>
            <w:r>
              <w:rPr>
                <w:spacing w:val="-6"/>
                <w:sz w:val="16"/>
              </w:rPr>
              <w:t xml:space="preserve"> </w:t>
            </w:r>
            <w:r>
              <w:rPr>
                <w:sz w:val="16"/>
              </w:rPr>
              <w:t>exempt</w:t>
            </w:r>
            <w:r>
              <w:rPr>
                <w:spacing w:val="-6"/>
                <w:sz w:val="16"/>
              </w:rPr>
              <w:t xml:space="preserve"> </w:t>
            </w:r>
            <w:proofErr w:type="gramStart"/>
            <w:r>
              <w:rPr>
                <w:sz w:val="16"/>
              </w:rPr>
              <w:t>payees</w:t>
            </w:r>
            <w:proofErr w:type="gramEnd"/>
            <w:r>
              <w:rPr>
                <w:spacing w:val="-6"/>
                <w:sz w:val="16"/>
              </w:rPr>
              <w:t xml:space="preserve"> </w:t>
            </w:r>
            <w:r>
              <w:rPr>
                <w:sz w:val="16"/>
              </w:rPr>
              <w:t>except for 9</w:t>
            </w:r>
          </w:p>
        </w:tc>
      </w:tr>
      <w:tr w:rsidR="004D75B1" w14:paraId="0B42D16D" w14:textId="77777777">
        <w:trPr>
          <w:trHeight w:val="454"/>
        </w:trPr>
        <w:tc>
          <w:tcPr>
            <w:tcW w:w="2597" w:type="dxa"/>
            <w:tcBorders>
              <w:top w:val="single" w:sz="4" w:space="0" w:color="000000"/>
              <w:left w:val="nil"/>
              <w:bottom w:val="single" w:sz="4" w:space="0" w:color="000000"/>
              <w:right w:val="single" w:sz="4" w:space="0" w:color="000000"/>
            </w:tcBorders>
          </w:tcPr>
          <w:p w14:paraId="0B42D16B" w14:textId="77777777" w:rsidR="004D75B1" w:rsidRDefault="00877E47">
            <w:pPr>
              <w:pStyle w:val="TableParagraph"/>
              <w:spacing w:before="39"/>
              <w:ind w:left="5"/>
              <w:rPr>
                <w:sz w:val="16"/>
              </w:rPr>
            </w:pPr>
            <w:r>
              <w:rPr>
                <w:sz w:val="16"/>
              </w:rPr>
              <w:t>Broker</w:t>
            </w:r>
            <w:r>
              <w:rPr>
                <w:spacing w:val="4"/>
                <w:sz w:val="16"/>
              </w:rPr>
              <w:t xml:space="preserve"> </w:t>
            </w:r>
            <w:r>
              <w:rPr>
                <w:spacing w:val="-2"/>
                <w:sz w:val="16"/>
              </w:rPr>
              <w:t>transactions</w:t>
            </w:r>
          </w:p>
        </w:tc>
        <w:tc>
          <w:tcPr>
            <w:tcW w:w="2597" w:type="dxa"/>
            <w:tcBorders>
              <w:top w:val="single" w:sz="4" w:space="0" w:color="000000"/>
              <w:left w:val="single" w:sz="4" w:space="0" w:color="000000"/>
              <w:bottom w:val="single" w:sz="4" w:space="0" w:color="000000"/>
              <w:right w:val="nil"/>
            </w:tcBorders>
          </w:tcPr>
          <w:p w14:paraId="0B42D16C" w14:textId="77777777" w:rsidR="004D75B1" w:rsidRDefault="00877E47">
            <w:pPr>
              <w:pStyle w:val="TableParagraph"/>
              <w:spacing w:before="42" w:line="235" w:lineRule="auto"/>
              <w:ind w:left="75"/>
              <w:rPr>
                <w:sz w:val="16"/>
              </w:rPr>
            </w:pPr>
            <w:r>
              <w:rPr>
                <w:sz w:val="16"/>
              </w:rPr>
              <w:t>Exempt</w:t>
            </w:r>
            <w:r>
              <w:rPr>
                <w:spacing w:val="-4"/>
                <w:sz w:val="16"/>
              </w:rPr>
              <w:t xml:space="preserve"> </w:t>
            </w:r>
            <w:proofErr w:type="gramStart"/>
            <w:r>
              <w:rPr>
                <w:sz w:val="16"/>
              </w:rPr>
              <w:t>payees</w:t>
            </w:r>
            <w:proofErr w:type="gramEnd"/>
            <w:r>
              <w:rPr>
                <w:spacing w:val="-4"/>
                <w:sz w:val="16"/>
              </w:rPr>
              <w:t xml:space="preserve"> </w:t>
            </w:r>
            <w:r>
              <w:rPr>
                <w:sz w:val="16"/>
              </w:rPr>
              <w:t>1</w:t>
            </w:r>
            <w:r>
              <w:rPr>
                <w:spacing w:val="-4"/>
                <w:sz w:val="16"/>
              </w:rPr>
              <w:t xml:space="preserve"> </w:t>
            </w:r>
            <w:r>
              <w:rPr>
                <w:sz w:val="16"/>
              </w:rPr>
              <w:t>through</w:t>
            </w:r>
            <w:r>
              <w:rPr>
                <w:spacing w:val="-4"/>
                <w:sz w:val="16"/>
              </w:rPr>
              <w:t xml:space="preserve"> </w:t>
            </w:r>
            <w:r>
              <w:rPr>
                <w:sz w:val="16"/>
              </w:rPr>
              <w:t>5</w:t>
            </w:r>
            <w:r>
              <w:rPr>
                <w:spacing w:val="-4"/>
                <w:sz w:val="16"/>
              </w:rPr>
              <w:t xml:space="preserve"> </w:t>
            </w:r>
            <w:r>
              <w:rPr>
                <w:sz w:val="16"/>
              </w:rPr>
              <w:t>and</w:t>
            </w:r>
            <w:r>
              <w:rPr>
                <w:spacing w:val="-4"/>
                <w:sz w:val="16"/>
              </w:rPr>
              <w:t xml:space="preserve"> </w:t>
            </w:r>
            <w:r>
              <w:rPr>
                <w:sz w:val="16"/>
              </w:rPr>
              <w:t>7 through</w:t>
            </w:r>
            <w:r>
              <w:rPr>
                <w:spacing w:val="1"/>
                <w:sz w:val="16"/>
              </w:rPr>
              <w:t xml:space="preserve"> </w:t>
            </w:r>
            <w:r>
              <w:rPr>
                <w:sz w:val="16"/>
              </w:rPr>
              <w:t>13.</w:t>
            </w:r>
            <w:r>
              <w:rPr>
                <w:spacing w:val="2"/>
                <w:sz w:val="16"/>
              </w:rPr>
              <w:t xml:space="preserve"> </w:t>
            </w:r>
            <w:r>
              <w:rPr>
                <w:sz w:val="16"/>
              </w:rPr>
              <w:t>Also,</w:t>
            </w:r>
            <w:r>
              <w:rPr>
                <w:spacing w:val="1"/>
                <w:sz w:val="16"/>
              </w:rPr>
              <w:t xml:space="preserve"> </w:t>
            </w:r>
            <w:r>
              <w:rPr>
                <w:sz w:val="16"/>
              </w:rPr>
              <w:t>C</w:t>
            </w:r>
            <w:r>
              <w:rPr>
                <w:spacing w:val="2"/>
                <w:sz w:val="16"/>
              </w:rPr>
              <w:t xml:space="preserve"> </w:t>
            </w:r>
            <w:r>
              <w:rPr>
                <w:spacing w:val="-2"/>
                <w:sz w:val="16"/>
              </w:rPr>
              <w:t>corporations.</w:t>
            </w:r>
          </w:p>
        </w:tc>
      </w:tr>
      <w:tr w:rsidR="004D75B1" w14:paraId="0B42D170" w14:textId="77777777">
        <w:trPr>
          <w:trHeight w:val="454"/>
        </w:trPr>
        <w:tc>
          <w:tcPr>
            <w:tcW w:w="2597" w:type="dxa"/>
            <w:tcBorders>
              <w:top w:val="single" w:sz="4" w:space="0" w:color="000000"/>
              <w:left w:val="nil"/>
              <w:bottom w:val="single" w:sz="4" w:space="0" w:color="000000"/>
              <w:right w:val="single" w:sz="4" w:space="0" w:color="000000"/>
            </w:tcBorders>
          </w:tcPr>
          <w:p w14:paraId="0B42D16E" w14:textId="77777777" w:rsidR="004D75B1" w:rsidRDefault="00877E47">
            <w:pPr>
              <w:pStyle w:val="TableParagraph"/>
              <w:spacing w:before="42" w:line="235" w:lineRule="auto"/>
              <w:ind w:left="5"/>
              <w:rPr>
                <w:sz w:val="16"/>
              </w:rPr>
            </w:pPr>
            <w:r>
              <w:rPr>
                <w:sz w:val="16"/>
              </w:rPr>
              <w:t>Barter</w:t>
            </w:r>
            <w:r>
              <w:rPr>
                <w:spacing w:val="-5"/>
                <w:sz w:val="16"/>
              </w:rPr>
              <w:t xml:space="preserve"> </w:t>
            </w:r>
            <w:r>
              <w:rPr>
                <w:sz w:val="16"/>
              </w:rPr>
              <w:t>exchange</w:t>
            </w:r>
            <w:r>
              <w:rPr>
                <w:spacing w:val="-5"/>
                <w:sz w:val="16"/>
              </w:rPr>
              <w:t xml:space="preserve"> </w:t>
            </w:r>
            <w:r>
              <w:rPr>
                <w:sz w:val="16"/>
              </w:rPr>
              <w:t>transactions</w:t>
            </w:r>
            <w:r>
              <w:rPr>
                <w:spacing w:val="-5"/>
                <w:sz w:val="16"/>
              </w:rPr>
              <w:t xml:space="preserve"> </w:t>
            </w:r>
            <w:r>
              <w:rPr>
                <w:sz w:val="16"/>
              </w:rPr>
              <w:t>and patronage dividends</w:t>
            </w:r>
          </w:p>
        </w:tc>
        <w:tc>
          <w:tcPr>
            <w:tcW w:w="2597" w:type="dxa"/>
            <w:tcBorders>
              <w:top w:val="single" w:sz="4" w:space="0" w:color="000000"/>
              <w:left w:val="single" w:sz="4" w:space="0" w:color="000000"/>
              <w:bottom w:val="single" w:sz="4" w:space="0" w:color="000000"/>
              <w:right w:val="nil"/>
            </w:tcBorders>
          </w:tcPr>
          <w:p w14:paraId="0B42D16F" w14:textId="77777777" w:rsidR="004D75B1" w:rsidRDefault="00877E47">
            <w:pPr>
              <w:pStyle w:val="TableParagraph"/>
              <w:spacing w:before="39"/>
              <w:ind w:left="75"/>
              <w:rPr>
                <w:sz w:val="16"/>
              </w:rPr>
            </w:pPr>
            <w:r>
              <w:rPr>
                <w:sz w:val="16"/>
              </w:rPr>
              <w:t>Exempt</w:t>
            </w:r>
            <w:r>
              <w:rPr>
                <w:spacing w:val="2"/>
                <w:sz w:val="16"/>
              </w:rPr>
              <w:t xml:space="preserve"> </w:t>
            </w:r>
            <w:proofErr w:type="gramStart"/>
            <w:r>
              <w:rPr>
                <w:sz w:val="16"/>
              </w:rPr>
              <w:t>payees</w:t>
            </w:r>
            <w:proofErr w:type="gramEnd"/>
            <w:r>
              <w:rPr>
                <w:spacing w:val="3"/>
                <w:sz w:val="16"/>
              </w:rPr>
              <w:t xml:space="preserve"> </w:t>
            </w:r>
            <w:r>
              <w:rPr>
                <w:sz w:val="16"/>
              </w:rPr>
              <w:t>1</w:t>
            </w:r>
            <w:r>
              <w:rPr>
                <w:spacing w:val="2"/>
                <w:sz w:val="16"/>
              </w:rPr>
              <w:t xml:space="preserve"> </w:t>
            </w:r>
            <w:r>
              <w:rPr>
                <w:sz w:val="16"/>
              </w:rPr>
              <w:t>through</w:t>
            </w:r>
            <w:r>
              <w:rPr>
                <w:spacing w:val="3"/>
                <w:sz w:val="16"/>
              </w:rPr>
              <w:t xml:space="preserve"> </w:t>
            </w:r>
            <w:r>
              <w:rPr>
                <w:spacing w:val="-10"/>
                <w:sz w:val="16"/>
              </w:rPr>
              <w:t>5</w:t>
            </w:r>
          </w:p>
        </w:tc>
      </w:tr>
      <w:tr w:rsidR="004D75B1" w14:paraId="0B42D174" w14:textId="77777777">
        <w:trPr>
          <w:trHeight w:val="644"/>
        </w:trPr>
        <w:tc>
          <w:tcPr>
            <w:tcW w:w="2597" w:type="dxa"/>
            <w:tcBorders>
              <w:top w:val="single" w:sz="4" w:space="0" w:color="000000"/>
              <w:left w:val="nil"/>
              <w:right w:val="single" w:sz="4" w:space="0" w:color="000000"/>
            </w:tcBorders>
          </w:tcPr>
          <w:p w14:paraId="0B42D171" w14:textId="77777777" w:rsidR="004D75B1" w:rsidRDefault="00877E47">
            <w:pPr>
              <w:pStyle w:val="TableParagraph"/>
              <w:spacing w:before="42" w:line="235" w:lineRule="auto"/>
              <w:ind w:left="5"/>
              <w:rPr>
                <w:sz w:val="16"/>
              </w:rPr>
            </w:pPr>
            <w:r>
              <w:rPr>
                <w:sz w:val="16"/>
              </w:rPr>
              <w:t>Payments</w:t>
            </w:r>
            <w:r>
              <w:rPr>
                <w:spacing w:val="-5"/>
                <w:sz w:val="16"/>
              </w:rPr>
              <w:t xml:space="preserve"> </w:t>
            </w:r>
            <w:r>
              <w:rPr>
                <w:sz w:val="16"/>
              </w:rPr>
              <w:t>over</w:t>
            </w:r>
            <w:r>
              <w:rPr>
                <w:spacing w:val="-5"/>
                <w:sz w:val="16"/>
              </w:rPr>
              <w:t xml:space="preserve"> </w:t>
            </w:r>
            <w:r>
              <w:rPr>
                <w:sz w:val="16"/>
              </w:rPr>
              <w:t>$600</w:t>
            </w:r>
            <w:r>
              <w:rPr>
                <w:spacing w:val="-5"/>
                <w:sz w:val="16"/>
              </w:rPr>
              <w:t xml:space="preserve"> </w:t>
            </w:r>
            <w:r>
              <w:rPr>
                <w:sz w:val="16"/>
              </w:rPr>
              <w:t>required</w:t>
            </w:r>
            <w:r>
              <w:rPr>
                <w:spacing w:val="-5"/>
                <w:sz w:val="16"/>
              </w:rPr>
              <w:t xml:space="preserve"> </w:t>
            </w:r>
            <w:r>
              <w:rPr>
                <w:sz w:val="16"/>
              </w:rPr>
              <w:t>to</w:t>
            </w:r>
            <w:r>
              <w:rPr>
                <w:spacing w:val="-5"/>
                <w:sz w:val="16"/>
              </w:rPr>
              <w:t xml:space="preserve"> </w:t>
            </w:r>
            <w:r>
              <w:rPr>
                <w:sz w:val="16"/>
              </w:rPr>
              <w:t>be reported and direct sales over</w:t>
            </w:r>
          </w:p>
          <w:p w14:paraId="0B42D172" w14:textId="77777777" w:rsidR="004D75B1" w:rsidRDefault="00877E47">
            <w:pPr>
              <w:pStyle w:val="TableParagraph"/>
              <w:spacing w:before="14"/>
              <w:ind w:left="5"/>
              <w:rPr>
                <w:sz w:val="8"/>
              </w:rPr>
            </w:pPr>
            <w:r>
              <w:rPr>
                <w:sz w:val="16"/>
              </w:rPr>
              <w:t>$5,000</w:t>
            </w:r>
            <w:r>
              <w:rPr>
                <w:spacing w:val="-5"/>
                <w:sz w:val="16"/>
              </w:rPr>
              <w:t xml:space="preserve"> </w:t>
            </w:r>
            <w:r>
              <w:rPr>
                <w:spacing w:val="-10"/>
                <w:position w:val="8"/>
                <w:sz w:val="8"/>
              </w:rPr>
              <w:t>1</w:t>
            </w:r>
          </w:p>
        </w:tc>
        <w:tc>
          <w:tcPr>
            <w:tcW w:w="2597" w:type="dxa"/>
            <w:tcBorders>
              <w:top w:val="single" w:sz="4" w:space="0" w:color="000000"/>
              <w:left w:val="single" w:sz="4" w:space="0" w:color="000000"/>
              <w:right w:val="nil"/>
            </w:tcBorders>
          </w:tcPr>
          <w:p w14:paraId="0B42D173" w14:textId="77777777" w:rsidR="004D75B1" w:rsidRDefault="00877E47">
            <w:pPr>
              <w:pStyle w:val="TableParagraph"/>
              <w:spacing w:before="39" w:line="259" w:lineRule="auto"/>
              <w:ind w:left="75" w:right="612"/>
              <w:rPr>
                <w:sz w:val="8"/>
              </w:rPr>
            </w:pPr>
            <w:r>
              <w:rPr>
                <w:sz w:val="16"/>
              </w:rPr>
              <w:t>Generally,</w:t>
            </w:r>
            <w:r>
              <w:rPr>
                <w:spacing w:val="-12"/>
                <w:sz w:val="16"/>
              </w:rPr>
              <w:t xml:space="preserve"> </w:t>
            </w:r>
            <w:r>
              <w:rPr>
                <w:sz w:val="16"/>
              </w:rPr>
              <w:t>exempt</w:t>
            </w:r>
            <w:r>
              <w:rPr>
                <w:spacing w:val="-11"/>
                <w:sz w:val="16"/>
              </w:rPr>
              <w:t xml:space="preserve"> </w:t>
            </w:r>
            <w:r>
              <w:rPr>
                <w:sz w:val="16"/>
              </w:rPr>
              <w:t xml:space="preserve">payees 1 through 7 </w:t>
            </w:r>
            <w:r>
              <w:rPr>
                <w:position w:val="8"/>
                <w:sz w:val="8"/>
              </w:rPr>
              <w:t>2</w:t>
            </w:r>
          </w:p>
        </w:tc>
      </w:tr>
    </w:tbl>
    <w:p w14:paraId="0B42D175" w14:textId="77777777" w:rsidR="004D75B1" w:rsidRDefault="00877E47">
      <w:pPr>
        <w:spacing w:before="59"/>
        <w:ind w:left="120"/>
        <w:rPr>
          <w:sz w:val="14"/>
        </w:rPr>
      </w:pPr>
      <w:r>
        <w:rPr>
          <w:sz w:val="14"/>
          <w:vertAlign w:val="superscript"/>
        </w:rPr>
        <w:t>1</w:t>
      </w:r>
      <w:r>
        <w:rPr>
          <w:spacing w:val="-17"/>
          <w:sz w:val="14"/>
        </w:rPr>
        <w:t xml:space="preserve"> </w:t>
      </w:r>
      <w:r>
        <w:rPr>
          <w:sz w:val="14"/>
        </w:rPr>
        <w:t>See Form</w:t>
      </w:r>
      <w:r>
        <w:rPr>
          <w:spacing w:val="1"/>
          <w:sz w:val="14"/>
        </w:rPr>
        <w:t xml:space="preserve"> </w:t>
      </w:r>
      <w:r>
        <w:rPr>
          <w:sz w:val="14"/>
        </w:rPr>
        <w:t>1099-MISC, Miscellaneous Income,</w:t>
      </w:r>
      <w:r>
        <w:rPr>
          <w:spacing w:val="1"/>
          <w:sz w:val="14"/>
        </w:rPr>
        <w:t xml:space="preserve"> </w:t>
      </w:r>
      <w:r>
        <w:rPr>
          <w:sz w:val="14"/>
        </w:rPr>
        <w:t>and its</w:t>
      </w:r>
      <w:r>
        <w:rPr>
          <w:spacing w:val="1"/>
          <w:sz w:val="14"/>
        </w:rPr>
        <w:t xml:space="preserve"> </w:t>
      </w:r>
      <w:r>
        <w:rPr>
          <w:spacing w:val="-2"/>
          <w:sz w:val="14"/>
        </w:rPr>
        <w:t>instructions.</w:t>
      </w:r>
    </w:p>
    <w:p w14:paraId="0B42D176" w14:textId="77777777" w:rsidR="004D75B1" w:rsidRDefault="00877E47">
      <w:pPr>
        <w:spacing w:before="36" w:line="249" w:lineRule="auto"/>
        <w:ind w:left="200" w:right="86" w:hanging="81"/>
        <w:rPr>
          <w:sz w:val="14"/>
        </w:rPr>
      </w:pPr>
      <w:r>
        <w:rPr>
          <w:sz w:val="14"/>
          <w:vertAlign w:val="superscript"/>
        </w:rPr>
        <w:t>2</w:t>
      </w:r>
      <w:r>
        <w:rPr>
          <w:spacing w:val="-14"/>
          <w:sz w:val="14"/>
        </w:rPr>
        <w:t xml:space="preserve"> </w:t>
      </w:r>
      <w:r>
        <w:rPr>
          <w:sz w:val="14"/>
        </w:rPr>
        <w:t>However, the following payments made to a corporation and reportable on Form</w:t>
      </w:r>
      <w:r>
        <w:rPr>
          <w:spacing w:val="40"/>
          <w:sz w:val="14"/>
        </w:rPr>
        <w:t xml:space="preserve"> </w:t>
      </w:r>
      <w:r>
        <w:rPr>
          <w:sz w:val="14"/>
        </w:rPr>
        <w:t>1099-MISC are not exempt from backup withholding: medical and health care</w:t>
      </w:r>
      <w:r>
        <w:rPr>
          <w:spacing w:val="40"/>
          <w:sz w:val="14"/>
        </w:rPr>
        <w:t xml:space="preserve"> </w:t>
      </w:r>
      <w:r>
        <w:rPr>
          <w:sz w:val="14"/>
        </w:rPr>
        <w:t>payments, attorneys' fees, gross proceeds paid to an attorney, and payments for</w:t>
      </w:r>
      <w:r>
        <w:rPr>
          <w:spacing w:val="40"/>
          <w:sz w:val="14"/>
        </w:rPr>
        <w:t xml:space="preserve"> </w:t>
      </w:r>
      <w:r>
        <w:rPr>
          <w:sz w:val="14"/>
        </w:rPr>
        <w:t>services paid by a federal executive agency.</w:t>
      </w:r>
    </w:p>
    <w:p w14:paraId="0B42D177" w14:textId="77777777" w:rsidR="004D75B1" w:rsidRDefault="00877E47">
      <w:pPr>
        <w:pStyle w:val="Heading2"/>
        <w:spacing w:before="145"/>
        <w:ind w:left="115"/>
      </w:pPr>
      <w:r>
        <w:rPr>
          <w:b w:val="0"/>
        </w:rPr>
        <w:br w:type="column"/>
      </w:r>
      <w:r>
        <w:t>Part</w:t>
      </w:r>
      <w:r>
        <w:rPr>
          <w:spacing w:val="-1"/>
        </w:rPr>
        <w:t xml:space="preserve"> </w:t>
      </w:r>
      <w:r>
        <w:t>I. Taxpayer Identification</w:t>
      </w:r>
      <w:r>
        <w:rPr>
          <w:spacing w:val="-1"/>
        </w:rPr>
        <w:t xml:space="preserve"> </w:t>
      </w:r>
      <w:r>
        <w:t xml:space="preserve">Number </w:t>
      </w:r>
      <w:r>
        <w:rPr>
          <w:spacing w:val="-2"/>
        </w:rPr>
        <w:t>(TIN)</w:t>
      </w:r>
    </w:p>
    <w:p w14:paraId="0B42D178" w14:textId="77777777" w:rsidR="004D75B1" w:rsidRDefault="00877E47">
      <w:pPr>
        <w:pStyle w:val="BodyText"/>
        <w:spacing w:before="82" w:line="235" w:lineRule="auto"/>
        <w:ind w:left="115" w:right="123"/>
      </w:pPr>
      <w:r>
        <w:rPr>
          <w:b/>
        </w:rPr>
        <w:t xml:space="preserve">Enter your TIN in the appropriate box. </w:t>
      </w:r>
      <w:r>
        <w:t>If you are a resident alien and you</w:t>
      </w:r>
      <w:r>
        <w:rPr>
          <w:spacing w:val="-2"/>
        </w:rPr>
        <w:t xml:space="preserve"> </w:t>
      </w:r>
      <w:r>
        <w:t>do</w:t>
      </w:r>
      <w:r>
        <w:rPr>
          <w:spacing w:val="-2"/>
        </w:rPr>
        <w:t xml:space="preserve"> </w:t>
      </w:r>
      <w:r>
        <w:t>not</w:t>
      </w:r>
      <w:r>
        <w:rPr>
          <w:spacing w:val="-2"/>
        </w:rPr>
        <w:t xml:space="preserve"> </w:t>
      </w:r>
      <w:r>
        <w:t>have</w:t>
      </w:r>
      <w:r>
        <w:rPr>
          <w:spacing w:val="-2"/>
        </w:rPr>
        <w:t xml:space="preserve"> </w:t>
      </w:r>
      <w:r>
        <w:t>and</w:t>
      </w:r>
      <w:r>
        <w:rPr>
          <w:spacing w:val="-2"/>
        </w:rPr>
        <w:t xml:space="preserve"> </w:t>
      </w:r>
      <w:r>
        <w:t>are</w:t>
      </w:r>
      <w:r>
        <w:rPr>
          <w:spacing w:val="-2"/>
        </w:rPr>
        <w:t xml:space="preserve"> </w:t>
      </w:r>
      <w:r>
        <w:t>not</w:t>
      </w:r>
      <w:r>
        <w:rPr>
          <w:spacing w:val="-2"/>
        </w:rPr>
        <w:t xml:space="preserve"> </w:t>
      </w:r>
      <w:r>
        <w:t>eligible</w:t>
      </w:r>
      <w:r>
        <w:rPr>
          <w:spacing w:val="-2"/>
        </w:rPr>
        <w:t xml:space="preserve"> </w:t>
      </w:r>
      <w:r>
        <w:t>to</w:t>
      </w:r>
      <w:r>
        <w:rPr>
          <w:spacing w:val="-2"/>
        </w:rPr>
        <w:t xml:space="preserve"> </w:t>
      </w:r>
      <w:r>
        <w:t>get</w:t>
      </w:r>
      <w:r>
        <w:rPr>
          <w:spacing w:val="-2"/>
        </w:rPr>
        <w:t xml:space="preserve"> </w:t>
      </w:r>
      <w:r>
        <w:t>an</w:t>
      </w:r>
      <w:r>
        <w:rPr>
          <w:spacing w:val="-2"/>
        </w:rPr>
        <w:t xml:space="preserve"> </w:t>
      </w:r>
      <w:r>
        <w:t>SSN,</w:t>
      </w:r>
      <w:r>
        <w:rPr>
          <w:spacing w:val="-2"/>
        </w:rPr>
        <w:t xml:space="preserve"> </w:t>
      </w:r>
      <w:r>
        <w:t>your</w:t>
      </w:r>
      <w:r>
        <w:rPr>
          <w:spacing w:val="-2"/>
        </w:rPr>
        <w:t xml:space="preserve"> </w:t>
      </w:r>
      <w:r>
        <w:t>TIN</w:t>
      </w:r>
      <w:r>
        <w:rPr>
          <w:spacing w:val="-2"/>
        </w:rPr>
        <w:t xml:space="preserve"> </w:t>
      </w:r>
      <w:r>
        <w:t>is</w:t>
      </w:r>
      <w:r>
        <w:rPr>
          <w:spacing w:val="-2"/>
        </w:rPr>
        <w:t xml:space="preserve"> </w:t>
      </w:r>
      <w:r>
        <w:t>your</w:t>
      </w:r>
      <w:r>
        <w:rPr>
          <w:spacing w:val="-2"/>
        </w:rPr>
        <w:t xml:space="preserve"> </w:t>
      </w:r>
      <w:r>
        <w:t xml:space="preserve">IRS individual taxpayer identification number (ITIN). Enter it in the social security number box. If you do not have an ITIN, see </w:t>
      </w:r>
      <w:r>
        <w:rPr>
          <w:i/>
        </w:rPr>
        <w:t xml:space="preserve">How to get a TIN </w:t>
      </w:r>
      <w:r>
        <w:rPr>
          <w:spacing w:val="-2"/>
        </w:rPr>
        <w:t>below.</w:t>
      </w:r>
    </w:p>
    <w:p w14:paraId="0B42D179" w14:textId="77777777" w:rsidR="004D75B1" w:rsidRDefault="00877E47">
      <w:pPr>
        <w:pStyle w:val="BodyText"/>
        <w:spacing w:before="58" w:line="235" w:lineRule="auto"/>
        <w:ind w:left="115" w:firstLine="160"/>
      </w:pPr>
      <w:r>
        <w:t>If</w:t>
      </w:r>
      <w:r>
        <w:rPr>
          <w:spacing w:val="-3"/>
        </w:rPr>
        <w:t xml:space="preserve"> </w:t>
      </w:r>
      <w:r>
        <w:t>you</w:t>
      </w:r>
      <w:r>
        <w:rPr>
          <w:spacing w:val="-3"/>
        </w:rPr>
        <w:t xml:space="preserve"> </w:t>
      </w:r>
      <w:r>
        <w:t>are</w:t>
      </w:r>
      <w:r>
        <w:rPr>
          <w:spacing w:val="-3"/>
        </w:rPr>
        <w:t xml:space="preserve"> </w:t>
      </w:r>
      <w:r>
        <w:t>a</w:t>
      </w:r>
      <w:r>
        <w:rPr>
          <w:spacing w:val="-3"/>
        </w:rPr>
        <w:t xml:space="preserve"> </w:t>
      </w:r>
      <w:r>
        <w:t>sole</w:t>
      </w:r>
      <w:r>
        <w:rPr>
          <w:spacing w:val="-3"/>
        </w:rPr>
        <w:t xml:space="preserve"> </w:t>
      </w:r>
      <w:r>
        <w:t>proprietor</w:t>
      </w:r>
      <w:r>
        <w:rPr>
          <w:spacing w:val="-3"/>
        </w:rPr>
        <w:t xml:space="preserve"> </w:t>
      </w:r>
      <w:r>
        <w:t>and</w:t>
      </w:r>
      <w:r>
        <w:rPr>
          <w:spacing w:val="-3"/>
        </w:rPr>
        <w:t xml:space="preserve"> </w:t>
      </w:r>
      <w:r>
        <w:t>you</w:t>
      </w:r>
      <w:r>
        <w:rPr>
          <w:spacing w:val="-3"/>
        </w:rPr>
        <w:t xml:space="preserve"> </w:t>
      </w:r>
      <w:r>
        <w:t>have</w:t>
      </w:r>
      <w:r>
        <w:rPr>
          <w:spacing w:val="-3"/>
        </w:rPr>
        <w:t xml:space="preserve"> </w:t>
      </w:r>
      <w:r>
        <w:t>an</w:t>
      </w:r>
      <w:r>
        <w:rPr>
          <w:spacing w:val="-3"/>
        </w:rPr>
        <w:t xml:space="preserve"> </w:t>
      </w:r>
      <w:r>
        <w:t>EIN,</w:t>
      </w:r>
      <w:r>
        <w:rPr>
          <w:spacing w:val="-3"/>
        </w:rPr>
        <w:t xml:space="preserve"> </w:t>
      </w:r>
      <w:r>
        <w:t>you</w:t>
      </w:r>
      <w:r>
        <w:rPr>
          <w:spacing w:val="-3"/>
        </w:rPr>
        <w:t xml:space="preserve"> </w:t>
      </w:r>
      <w:r>
        <w:t>may</w:t>
      </w:r>
      <w:r>
        <w:rPr>
          <w:spacing w:val="-3"/>
        </w:rPr>
        <w:t xml:space="preserve"> </w:t>
      </w:r>
      <w:r>
        <w:t>enter</w:t>
      </w:r>
      <w:r>
        <w:rPr>
          <w:spacing w:val="-3"/>
        </w:rPr>
        <w:t xml:space="preserve"> </w:t>
      </w:r>
      <w:r>
        <w:t>either your SSN or EIN. However, the IRS prefers that you use your SSN.</w:t>
      </w:r>
    </w:p>
    <w:p w14:paraId="0B42D17A" w14:textId="77777777" w:rsidR="004D75B1" w:rsidRDefault="00877E47">
      <w:pPr>
        <w:pStyle w:val="BodyText"/>
        <w:spacing w:before="60" w:line="235" w:lineRule="auto"/>
        <w:ind w:left="115" w:right="123" w:firstLine="160"/>
      </w:pPr>
      <w:r>
        <w:t>If you are a single-member LLC that is disregarded as an entity separate</w:t>
      </w:r>
      <w:r>
        <w:rPr>
          <w:spacing w:val="-5"/>
        </w:rPr>
        <w:t xml:space="preserve"> </w:t>
      </w:r>
      <w:r>
        <w:t>from</w:t>
      </w:r>
      <w:r>
        <w:rPr>
          <w:spacing w:val="-5"/>
        </w:rPr>
        <w:t xml:space="preserve"> </w:t>
      </w:r>
      <w:r>
        <w:t>its</w:t>
      </w:r>
      <w:r>
        <w:rPr>
          <w:spacing w:val="-5"/>
        </w:rPr>
        <w:t xml:space="preserve"> </w:t>
      </w:r>
      <w:r>
        <w:t>owner</w:t>
      </w:r>
      <w:r>
        <w:rPr>
          <w:spacing w:val="-5"/>
        </w:rPr>
        <w:t xml:space="preserve"> </w:t>
      </w:r>
      <w:r>
        <w:t>(see</w:t>
      </w:r>
      <w:r>
        <w:rPr>
          <w:spacing w:val="-5"/>
        </w:rPr>
        <w:t xml:space="preserve"> </w:t>
      </w:r>
      <w:r>
        <w:rPr>
          <w:i/>
        </w:rPr>
        <w:t>Limited</w:t>
      </w:r>
      <w:r>
        <w:rPr>
          <w:i/>
          <w:spacing w:val="-5"/>
        </w:rPr>
        <w:t xml:space="preserve"> </w:t>
      </w:r>
      <w:r>
        <w:rPr>
          <w:i/>
        </w:rPr>
        <w:t>Liability</w:t>
      </w:r>
      <w:r>
        <w:rPr>
          <w:i/>
          <w:spacing w:val="-5"/>
        </w:rPr>
        <w:t xml:space="preserve"> </w:t>
      </w:r>
      <w:r>
        <w:rPr>
          <w:i/>
        </w:rPr>
        <w:t>Company</w:t>
      </w:r>
      <w:r>
        <w:rPr>
          <w:i/>
          <w:spacing w:val="-5"/>
        </w:rPr>
        <w:t xml:space="preserve"> </w:t>
      </w:r>
      <w:r>
        <w:rPr>
          <w:i/>
        </w:rPr>
        <w:t>(LLC)</w:t>
      </w:r>
      <w:r>
        <w:rPr>
          <w:i/>
          <w:spacing w:val="-5"/>
        </w:rPr>
        <w:t xml:space="preserve"> </w:t>
      </w:r>
      <w:r>
        <w:t>on</w:t>
      </w:r>
      <w:r>
        <w:rPr>
          <w:spacing w:val="-5"/>
        </w:rPr>
        <w:t xml:space="preserve"> </w:t>
      </w:r>
      <w:r>
        <w:t>page</w:t>
      </w:r>
      <w:r>
        <w:rPr>
          <w:spacing w:val="-5"/>
        </w:rPr>
        <w:t xml:space="preserve"> </w:t>
      </w:r>
      <w:r>
        <w:t>2), enter the owner’s SSN (or EIN, if the owner has one). Do not enter the disregarded entity’s EIN. If the LLC is classified as a corporation or partnership, enter the entity’s EIN.</w:t>
      </w:r>
    </w:p>
    <w:p w14:paraId="0B42D17B" w14:textId="77777777" w:rsidR="004D75B1" w:rsidRDefault="00877E47">
      <w:pPr>
        <w:pStyle w:val="BodyText"/>
        <w:spacing w:before="58" w:line="235" w:lineRule="auto"/>
        <w:ind w:left="115"/>
      </w:pPr>
      <w:r>
        <w:rPr>
          <w:b/>
        </w:rPr>
        <w:t xml:space="preserve">Note. </w:t>
      </w:r>
      <w:r>
        <w:t xml:space="preserve">See the chart on page 4 for further clarification of name and TIN </w:t>
      </w:r>
      <w:r>
        <w:rPr>
          <w:spacing w:val="-2"/>
        </w:rPr>
        <w:t>combinations.</w:t>
      </w:r>
    </w:p>
    <w:p w14:paraId="0B42D17C" w14:textId="77777777" w:rsidR="004D75B1" w:rsidRDefault="00877E47">
      <w:pPr>
        <w:pStyle w:val="BodyText"/>
        <w:spacing w:before="60" w:line="235" w:lineRule="auto"/>
        <w:ind w:left="115" w:right="236"/>
      </w:pPr>
      <w:r>
        <w:rPr>
          <w:b/>
        </w:rPr>
        <w:t xml:space="preserve">How to get a TIN. </w:t>
      </w:r>
      <w:r>
        <w:t xml:space="preserve">If you do not have a TIN, apply for one immediately. To apply for an SSN, get Form SS-5, Application for a Social Security Card, from your local Social Security Administration office or get this form online at </w:t>
      </w:r>
      <w:hyperlink r:id="rId8">
        <w:r>
          <w:rPr>
            <w:i/>
          </w:rPr>
          <w:t>www.ssa.gov</w:t>
        </w:r>
        <w:r>
          <w:t>.</w:t>
        </w:r>
      </w:hyperlink>
      <w:r>
        <w:t xml:space="preserve"> You may also get this form by calling</w:t>
      </w:r>
    </w:p>
    <w:p w14:paraId="0B42D17D" w14:textId="77777777" w:rsidR="004D75B1" w:rsidRDefault="00877E47">
      <w:pPr>
        <w:pStyle w:val="BodyText"/>
        <w:spacing w:before="0" w:line="235" w:lineRule="auto"/>
        <w:ind w:left="115" w:right="145"/>
      </w:pPr>
      <w:r>
        <w:t>1-800-772-1213. Use Form W-7, Application for IRS Individual Taxpayer Identification Number, to apply for an ITIN, or Form SS-4, Application for Employer Identification Number, to apply for an EIN. You can apply for</w:t>
      </w:r>
      <w:r>
        <w:rPr>
          <w:spacing w:val="40"/>
        </w:rPr>
        <w:t xml:space="preserve"> </w:t>
      </w:r>
      <w:r>
        <w:t xml:space="preserve">an EIN online by accessing the IRS website at </w:t>
      </w:r>
      <w:hyperlink r:id="rId9">
        <w:r>
          <w:rPr>
            <w:i/>
          </w:rPr>
          <w:t>www.irs.gov/businesses</w:t>
        </w:r>
      </w:hyperlink>
      <w:r>
        <w:rPr>
          <w:i/>
        </w:rPr>
        <w:t xml:space="preserve"> </w:t>
      </w:r>
      <w:r>
        <w:t>and clicking on Employer Identification Number (EIN) under Starting a Business. You can get Forms W-7 and SS-4 from the IRS by visiting IRS.gov or by calling 1-800-TAX-FORM (1-800-829-3676).</w:t>
      </w:r>
    </w:p>
    <w:p w14:paraId="0B42D17E" w14:textId="77777777" w:rsidR="004D75B1" w:rsidRDefault="00877E47">
      <w:pPr>
        <w:pStyle w:val="BodyText"/>
        <w:spacing w:before="56" w:line="235" w:lineRule="auto"/>
        <w:ind w:left="115" w:right="134" w:firstLine="160"/>
      </w:pPr>
      <w:r>
        <w:t>If you are asked to complete Form W-9 but do not have a TIN, write “Applied</w:t>
      </w:r>
      <w:r>
        <w:rPr>
          <w:spacing w:val="9"/>
        </w:rPr>
        <w:t xml:space="preserve"> </w:t>
      </w:r>
      <w:r>
        <w:t>For”</w:t>
      </w:r>
      <w:r>
        <w:rPr>
          <w:spacing w:val="9"/>
        </w:rPr>
        <w:t xml:space="preserve"> </w:t>
      </w:r>
      <w:r>
        <w:t>in</w:t>
      </w:r>
      <w:r>
        <w:rPr>
          <w:spacing w:val="9"/>
        </w:rPr>
        <w:t xml:space="preserve"> </w:t>
      </w:r>
      <w:r>
        <w:t>the</w:t>
      </w:r>
      <w:r>
        <w:rPr>
          <w:spacing w:val="9"/>
        </w:rPr>
        <w:t xml:space="preserve"> </w:t>
      </w:r>
      <w:r>
        <w:t>space</w:t>
      </w:r>
      <w:r>
        <w:rPr>
          <w:spacing w:val="9"/>
        </w:rPr>
        <w:t xml:space="preserve"> </w:t>
      </w:r>
      <w:r>
        <w:t>for</w:t>
      </w:r>
      <w:r>
        <w:rPr>
          <w:spacing w:val="9"/>
        </w:rPr>
        <w:t xml:space="preserve"> </w:t>
      </w:r>
      <w:r>
        <w:t>the</w:t>
      </w:r>
      <w:r>
        <w:rPr>
          <w:spacing w:val="9"/>
        </w:rPr>
        <w:t xml:space="preserve"> </w:t>
      </w:r>
      <w:r>
        <w:t>TIN,</w:t>
      </w:r>
      <w:r>
        <w:rPr>
          <w:spacing w:val="9"/>
        </w:rPr>
        <w:t xml:space="preserve"> </w:t>
      </w:r>
      <w:r>
        <w:t>sign</w:t>
      </w:r>
      <w:r>
        <w:rPr>
          <w:spacing w:val="9"/>
        </w:rPr>
        <w:t xml:space="preserve"> </w:t>
      </w:r>
      <w:r>
        <w:t>and</w:t>
      </w:r>
      <w:r>
        <w:rPr>
          <w:spacing w:val="9"/>
        </w:rPr>
        <w:t xml:space="preserve"> </w:t>
      </w:r>
      <w:r>
        <w:t>date</w:t>
      </w:r>
      <w:r>
        <w:rPr>
          <w:spacing w:val="9"/>
        </w:rPr>
        <w:t xml:space="preserve"> </w:t>
      </w:r>
      <w:r>
        <w:t>the</w:t>
      </w:r>
      <w:r>
        <w:rPr>
          <w:spacing w:val="9"/>
        </w:rPr>
        <w:t xml:space="preserve"> </w:t>
      </w:r>
      <w:r>
        <w:t>form,</w:t>
      </w:r>
      <w:r>
        <w:rPr>
          <w:spacing w:val="9"/>
        </w:rPr>
        <w:t xml:space="preserve"> </w:t>
      </w:r>
      <w:r>
        <w:t>and</w:t>
      </w:r>
      <w:r>
        <w:rPr>
          <w:spacing w:val="9"/>
        </w:rPr>
        <w:t xml:space="preserve"> </w:t>
      </w:r>
      <w:r>
        <w:t>give it to the requester. For interest and dividend payments, and certain payments made with respect to readily tradable instruments, generally you will have 60 days to get a TIN and give it to the requester before you are subject to backup withholding on payments. The 60-day rule does</w:t>
      </w:r>
      <w:r>
        <w:rPr>
          <w:spacing w:val="40"/>
        </w:rPr>
        <w:t xml:space="preserve"> </w:t>
      </w:r>
      <w:r>
        <w:t xml:space="preserve">not apply to other types of payments. You will be subject to backup withholding on all such payments until you provide your TIN to the </w:t>
      </w:r>
      <w:r>
        <w:rPr>
          <w:spacing w:val="-2"/>
        </w:rPr>
        <w:t>requester.</w:t>
      </w:r>
    </w:p>
    <w:p w14:paraId="0B42D17F" w14:textId="77777777" w:rsidR="004D75B1" w:rsidRDefault="00877E47">
      <w:pPr>
        <w:pStyle w:val="BodyText"/>
        <w:spacing w:before="58" w:line="235" w:lineRule="auto"/>
        <w:ind w:left="115" w:right="123"/>
      </w:pPr>
      <w:r>
        <w:rPr>
          <w:b/>
        </w:rPr>
        <w:t xml:space="preserve">Note. </w:t>
      </w:r>
      <w:r>
        <w:t>Entering “Applied For” means that you have already applied for a TIN or that you intend to apply for one soon.</w:t>
      </w:r>
    </w:p>
    <w:p w14:paraId="0B42D180" w14:textId="77777777" w:rsidR="004D75B1" w:rsidRDefault="00877E47">
      <w:pPr>
        <w:spacing w:before="59" w:line="235" w:lineRule="auto"/>
        <w:ind w:left="115" w:right="123"/>
        <w:rPr>
          <w:i/>
          <w:sz w:val="16"/>
        </w:rPr>
      </w:pPr>
      <w:r>
        <w:rPr>
          <w:b/>
          <w:sz w:val="16"/>
        </w:rPr>
        <w:t>Caution:</w:t>
      </w:r>
      <w:r>
        <w:rPr>
          <w:b/>
          <w:spacing w:val="-1"/>
          <w:sz w:val="16"/>
        </w:rPr>
        <w:t xml:space="preserve"> </w:t>
      </w:r>
      <w:r>
        <w:rPr>
          <w:i/>
          <w:sz w:val="16"/>
        </w:rPr>
        <w:t>A</w:t>
      </w:r>
      <w:r>
        <w:rPr>
          <w:i/>
          <w:spacing w:val="-1"/>
          <w:sz w:val="16"/>
        </w:rPr>
        <w:t xml:space="preserve"> </w:t>
      </w:r>
      <w:r>
        <w:rPr>
          <w:i/>
          <w:sz w:val="16"/>
        </w:rPr>
        <w:t>disregarded</w:t>
      </w:r>
      <w:r>
        <w:rPr>
          <w:i/>
          <w:spacing w:val="-1"/>
          <w:sz w:val="16"/>
        </w:rPr>
        <w:t xml:space="preserve"> </w:t>
      </w:r>
      <w:r>
        <w:rPr>
          <w:i/>
          <w:sz w:val="16"/>
        </w:rPr>
        <w:t>domestic</w:t>
      </w:r>
      <w:r>
        <w:rPr>
          <w:i/>
          <w:spacing w:val="-1"/>
          <w:sz w:val="16"/>
        </w:rPr>
        <w:t xml:space="preserve"> </w:t>
      </w:r>
      <w:r>
        <w:rPr>
          <w:i/>
          <w:sz w:val="16"/>
        </w:rPr>
        <w:t>entity</w:t>
      </w:r>
      <w:r>
        <w:rPr>
          <w:i/>
          <w:spacing w:val="-1"/>
          <w:sz w:val="16"/>
        </w:rPr>
        <w:t xml:space="preserve"> </w:t>
      </w:r>
      <w:r>
        <w:rPr>
          <w:i/>
          <w:sz w:val="16"/>
        </w:rPr>
        <w:t>that</w:t>
      </w:r>
      <w:r>
        <w:rPr>
          <w:i/>
          <w:spacing w:val="-1"/>
          <w:sz w:val="16"/>
        </w:rPr>
        <w:t xml:space="preserve"> </w:t>
      </w:r>
      <w:r>
        <w:rPr>
          <w:i/>
          <w:sz w:val="16"/>
        </w:rPr>
        <w:t>has</w:t>
      </w:r>
      <w:r>
        <w:rPr>
          <w:i/>
          <w:spacing w:val="-1"/>
          <w:sz w:val="16"/>
        </w:rPr>
        <w:t xml:space="preserve"> </w:t>
      </w:r>
      <w:r>
        <w:rPr>
          <w:i/>
          <w:sz w:val="16"/>
        </w:rPr>
        <w:t>a</w:t>
      </w:r>
      <w:r>
        <w:rPr>
          <w:i/>
          <w:spacing w:val="-1"/>
          <w:sz w:val="16"/>
        </w:rPr>
        <w:t xml:space="preserve"> </w:t>
      </w:r>
      <w:r>
        <w:rPr>
          <w:i/>
          <w:sz w:val="16"/>
        </w:rPr>
        <w:t>foreign</w:t>
      </w:r>
      <w:r>
        <w:rPr>
          <w:i/>
          <w:spacing w:val="-1"/>
          <w:sz w:val="16"/>
        </w:rPr>
        <w:t xml:space="preserve"> </w:t>
      </w:r>
      <w:r>
        <w:rPr>
          <w:i/>
          <w:sz w:val="16"/>
        </w:rPr>
        <w:t>owner</w:t>
      </w:r>
      <w:r>
        <w:rPr>
          <w:i/>
          <w:spacing w:val="-2"/>
          <w:sz w:val="16"/>
        </w:rPr>
        <w:t xml:space="preserve"> </w:t>
      </w:r>
      <w:r>
        <w:rPr>
          <w:i/>
          <w:sz w:val="16"/>
        </w:rPr>
        <w:t>must use the appropriate Form W-8.</w:t>
      </w:r>
    </w:p>
    <w:p w14:paraId="0B42D181" w14:textId="77777777" w:rsidR="004D75B1" w:rsidRDefault="00877E47">
      <w:pPr>
        <w:pStyle w:val="Heading2"/>
        <w:ind w:left="115"/>
      </w:pPr>
      <w:r>
        <w:t>Part</w:t>
      </w:r>
      <w:r>
        <w:rPr>
          <w:spacing w:val="5"/>
        </w:rPr>
        <w:t xml:space="preserve"> </w:t>
      </w:r>
      <w:r>
        <w:t>II.</w:t>
      </w:r>
      <w:r>
        <w:rPr>
          <w:spacing w:val="5"/>
        </w:rPr>
        <w:t xml:space="preserve"> </w:t>
      </w:r>
      <w:r>
        <w:rPr>
          <w:spacing w:val="-2"/>
        </w:rPr>
        <w:t>Certification</w:t>
      </w:r>
    </w:p>
    <w:p w14:paraId="0B42D182" w14:textId="77777777" w:rsidR="004D75B1" w:rsidRDefault="00877E47">
      <w:pPr>
        <w:pStyle w:val="BodyText"/>
        <w:spacing w:before="82" w:line="235" w:lineRule="auto"/>
        <w:ind w:left="115" w:right="123"/>
      </w:pPr>
      <w:r>
        <w:t xml:space="preserve">To establish to the withholding agent that you are a U.S. person, or resident alien, sign Form W-9. You may be requested to sign </w:t>
      </w:r>
      <w:proofErr w:type="gramStart"/>
      <w:r>
        <w:t>by</w:t>
      </w:r>
      <w:proofErr w:type="gramEnd"/>
      <w:r>
        <w:t xml:space="preserve"> the withholding agent even if item 1, below, and items 4 and 5 on page 4 indicate otherwise.</w:t>
      </w:r>
    </w:p>
    <w:p w14:paraId="0B42D183" w14:textId="77777777" w:rsidR="004D75B1" w:rsidRDefault="00877E47">
      <w:pPr>
        <w:pStyle w:val="BodyText"/>
        <w:spacing w:line="235" w:lineRule="auto"/>
        <w:ind w:left="115" w:right="123" w:firstLine="160"/>
      </w:pPr>
      <w:r>
        <w:t>For a joint account, only the person whose TIN is shown in Part I should</w:t>
      </w:r>
      <w:r>
        <w:rPr>
          <w:spacing w:val="-1"/>
        </w:rPr>
        <w:t xml:space="preserve"> </w:t>
      </w:r>
      <w:r>
        <w:t>sign</w:t>
      </w:r>
      <w:r>
        <w:rPr>
          <w:spacing w:val="-1"/>
        </w:rPr>
        <w:t xml:space="preserve"> </w:t>
      </w:r>
      <w:r>
        <w:t>(when</w:t>
      </w:r>
      <w:r>
        <w:rPr>
          <w:spacing w:val="-1"/>
        </w:rPr>
        <w:t xml:space="preserve"> </w:t>
      </w:r>
      <w:r>
        <w:t>required).</w:t>
      </w:r>
      <w:r>
        <w:rPr>
          <w:spacing w:val="40"/>
        </w:rPr>
        <w:t xml:space="preserve"> </w:t>
      </w:r>
      <w:r>
        <w:t>In</w:t>
      </w:r>
      <w:r>
        <w:rPr>
          <w:spacing w:val="-1"/>
        </w:rPr>
        <w:t xml:space="preserve"> </w:t>
      </w:r>
      <w:r>
        <w:t>the</w:t>
      </w:r>
      <w:r>
        <w:rPr>
          <w:spacing w:val="-1"/>
        </w:rPr>
        <w:t xml:space="preserve"> </w:t>
      </w:r>
      <w:r>
        <w:t>case</w:t>
      </w:r>
      <w:r>
        <w:rPr>
          <w:spacing w:val="-1"/>
        </w:rPr>
        <w:t xml:space="preserve"> </w:t>
      </w:r>
      <w:r>
        <w:t>of</w:t>
      </w:r>
      <w:r>
        <w:rPr>
          <w:spacing w:val="-1"/>
        </w:rPr>
        <w:t xml:space="preserve"> </w:t>
      </w:r>
      <w:r>
        <w:t>a</w:t>
      </w:r>
      <w:r>
        <w:rPr>
          <w:spacing w:val="-1"/>
        </w:rPr>
        <w:t xml:space="preserve"> </w:t>
      </w:r>
      <w:r>
        <w:t>disregarded</w:t>
      </w:r>
      <w:r>
        <w:rPr>
          <w:spacing w:val="-1"/>
        </w:rPr>
        <w:t xml:space="preserve"> </w:t>
      </w:r>
      <w:r>
        <w:t>entity,</w:t>
      </w:r>
      <w:r>
        <w:rPr>
          <w:spacing w:val="-1"/>
        </w:rPr>
        <w:t xml:space="preserve"> </w:t>
      </w:r>
      <w:r>
        <w:t xml:space="preserve">the person identified on the “Name” line must sign. Exempt payees, see </w:t>
      </w:r>
      <w:r>
        <w:rPr>
          <w:i/>
        </w:rPr>
        <w:t xml:space="preserve">Exempt Payee </w:t>
      </w:r>
      <w:r>
        <w:t>on page 3.</w:t>
      </w:r>
    </w:p>
    <w:p w14:paraId="0B42D184" w14:textId="77777777" w:rsidR="004D75B1" w:rsidRDefault="00877E47">
      <w:pPr>
        <w:pStyle w:val="BodyText"/>
        <w:spacing w:line="235" w:lineRule="auto"/>
        <w:ind w:left="115" w:right="236"/>
      </w:pPr>
      <w:r>
        <w:rPr>
          <w:b/>
        </w:rPr>
        <w:t xml:space="preserve">Signature requirements. </w:t>
      </w:r>
      <w:r>
        <w:t>Complete the certification as indicated in items 1 through 3, below, and items 4 and 5 on page 4.</w:t>
      </w:r>
    </w:p>
    <w:p w14:paraId="0B42D185" w14:textId="77777777" w:rsidR="004D75B1" w:rsidRDefault="00877E47">
      <w:pPr>
        <w:pStyle w:val="ListParagraph"/>
        <w:numPr>
          <w:ilvl w:val="0"/>
          <w:numId w:val="1"/>
        </w:numPr>
        <w:tabs>
          <w:tab w:val="left" w:pos="453"/>
        </w:tabs>
        <w:spacing w:line="235" w:lineRule="auto"/>
        <w:ind w:right="403" w:firstLine="160"/>
        <w:rPr>
          <w:sz w:val="16"/>
        </w:rPr>
      </w:pPr>
      <w:r>
        <w:rPr>
          <w:b/>
          <w:sz w:val="16"/>
        </w:rPr>
        <w:t>Interest, dividend, and barter exchange accounts opened before</w:t>
      </w:r>
      <w:r>
        <w:rPr>
          <w:b/>
          <w:spacing w:val="-4"/>
          <w:sz w:val="16"/>
        </w:rPr>
        <w:t xml:space="preserve"> </w:t>
      </w:r>
      <w:proofErr w:type="gramStart"/>
      <w:r>
        <w:rPr>
          <w:b/>
          <w:sz w:val="16"/>
        </w:rPr>
        <w:t>1984</w:t>
      </w:r>
      <w:proofErr w:type="gramEnd"/>
      <w:r>
        <w:rPr>
          <w:b/>
          <w:spacing w:val="-4"/>
          <w:sz w:val="16"/>
        </w:rPr>
        <w:t xml:space="preserve"> </w:t>
      </w:r>
      <w:r>
        <w:rPr>
          <w:b/>
          <w:sz w:val="16"/>
        </w:rPr>
        <w:t>and</w:t>
      </w:r>
      <w:r>
        <w:rPr>
          <w:b/>
          <w:spacing w:val="-4"/>
          <w:sz w:val="16"/>
        </w:rPr>
        <w:t xml:space="preserve"> </w:t>
      </w:r>
      <w:r>
        <w:rPr>
          <w:b/>
          <w:sz w:val="16"/>
        </w:rPr>
        <w:t>broker</w:t>
      </w:r>
      <w:r>
        <w:rPr>
          <w:b/>
          <w:spacing w:val="-4"/>
          <w:sz w:val="16"/>
        </w:rPr>
        <w:t xml:space="preserve"> </w:t>
      </w:r>
      <w:r>
        <w:rPr>
          <w:b/>
          <w:sz w:val="16"/>
        </w:rPr>
        <w:t>accounts</w:t>
      </w:r>
      <w:r>
        <w:rPr>
          <w:b/>
          <w:spacing w:val="-4"/>
          <w:sz w:val="16"/>
        </w:rPr>
        <w:t xml:space="preserve"> </w:t>
      </w:r>
      <w:r>
        <w:rPr>
          <w:b/>
          <w:sz w:val="16"/>
        </w:rPr>
        <w:t>considered</w:t>
      </w:r>
      <w:r>
        <w:rPr>
          <w:b/>
          <w:spacing w:val="-4"/>
          <w:sz w:val="16"/>
        </w:rPr>
        <w:t xml:space="preserve"> </w:t>
      </w:r>
      <w:r>
        <w:rPr>
          <w:b/>
          <w:sz w:val="16"/>
        </w:rPr>
        <w:t>active</w:t>
      </w:r>
      <w:r>
        <w:rPr>
          <w:b/>
          <w:spacing w:val="-4"/>
          <w:sz w:val="16"/>
        </w:rPr>
        <w:t xml:space="preserve"> </w:t>
      </w:r>
      <w:r>
        <w:rPr>
          <w:b/>
          <w:sz w:val="16"/>
        </w:rPr>
        <w:t>during</w:t>
      </w:r>
      <w:r>
        <w:rPr>
          <w:b/>
          <w:spacing w:val="-4"/>
          <w:sz w:val="16"/>
        </w:rPr>
        <w:t xml:space="preserve"> </w:t>
      </w:r>
      <w:r>
        <w:rPr>
          <w:b/>
          <w:sz w:val="16"/>
        </w:rPr>
        <w:t xml:space="preserve">1983. </w:t>
      </w:r>
      <w:r>
        <w:rPr>
          <w:sz w:val="16"/>
        </w:rPr>
        <w:t xml:space="preserve">You must give your correct TIN, but you do not have to sign the </w:t>
      </w:r>
      <w:r>
        <w:rPr>
          <w:spacing w:val="-2"/>
          <w:sz w:val="16"/>
        </w:rPr>
        <w:t>certification.</w:t>
      </w:r>
    </w:p>
    <w:p w14:paraId="0B42D186" w14:textId="77777777" w:rsidR="004D75B1" w:rsidRDefault="00877E47">
      <w:pPr>
        <w:pStyle w:val="ListParagraph"/>
        <w:numPr>
          <w:ilvl w:val="0"/>
          <w:numId w:val="1"/>
        </w:numPr>
        <w:tabs>
          <w:tab w:val="left" w:pos="453"/>
        </w:tabs>
        <w:spacing w:line="235" w:lineRule="auto"/>
        <w:ind w:right="162" w:firstLine="160"/>
        <w:rPr>
          <w:sz w:val="16"/>
        </w:rPr>
      </w:pPr>
      <w:r>
        <w:rPr>
          <w:b/>
          <w:sz w:val="16"/>
        </w:rPr>
        <w:t xml:space="preserve">Interest, dividend, broker, and barter exchange accounts opened after </w:t>
      </w:r>
      <w:proofErr w:type="gramStart"/>
      <w:r>
        <w:rPr>
          <w:b/>
          <w:sz w:val="16"/>
        </w:rPr>
        <w:t>1983</w:t>
      </w:r>
      <w:proofErr w:type="gramEnd"/>
      <w:r>
        <w:rPr>
          <w:b/>
          <w:sz w:val="16"/>
        </w:rPr>
        <w:t xml:space="preserve"> and broker accounts considered inactive during 1983. </w:t>
      </w:r>
      <w:r>
        <w:rPr>
          <w:sz w:val="16"/>
        </w:rPr>
        <w:t>You must sign the certification or backup withholding will apply. If you are subject to backup withholding and you are merely providing</w:t>
      </w:r>
      <w:r>
        <w:rPr>
          <w:spacing w:val="80"/>
          <w:sz w:val="16"/>
        </w:rPr>
        <w:t xml:space="preserve"> </w:t>
      </w:r>
      <w:r>
        <w:rPr>
          <w:sz w:val="16"/>
        </w:rPr>
        <w:t>your correct TIN to the requester, you must cross out item 2 in the certification before signing the form.</w:t>
      </w:r>
    </w:p>
    <w:p w14:paraId="0B42D187" w14:textId="77777777" w:rsidR="004D75B1" w:rsidRDefault="00877E47">
      <w:pPr>
        <w:pStyle w:val="ListParagraph"/>
        <w:numPr>
          <w:ilvl w:val="0"/>
          <w:numId w:val="1"/>
        </w:numPr>
        <w:tabs>
          <w:tab w:val="left" w:pos="453"/>
        </w:tabs>
        <w:spacing w:before="58" w:line="235" w:lineRule="auto"/>
        <w:ind w:right="127" w:firstLine="160"/>
        <w:rPr>
          <w:sz w:val="16"/>
        </w:rPr>
      </w:pPr>
      <w:r>
        <w:rPr>
          <w:b/>
          <w:sz w:val="16"/>
        </w:rPr>
        <w:t xml:space="preserve">Real estate transactions. </w:t>
      </w:r>
      <w:r>
        <w:rPr>
          <w:sz w:val="16"/>
        </w:rPr>
        <w:t xml:space="preserve">You must sign the </w:t>
      </w:r>
      <w:proofErr w:type="gramStart"/>
      <w:r>
        <w:rPr>
          <w:sz w:val="16"/>
        </w:rPr>
        <w:t>certification</w:t>
      </w:r>
      <w:proofErr w:type="gramEnd"/>
      <w:r>
        <w:rPr>
          <w:sz w:val="16"/>
        </w:rPr>
        <w:t>. You may cross out item 2 of the certification.</w:t>
      </w:r>
    </w:p>
    <w:p w14:paraId="0B42D188" w14:textId="77777777" w:rsidR="004D75B1" w:rsidRDefault="004D75B1">
      <w:pPr>
        <w:spacing w:line="235" w:lineRule="auto"/>
        <w:rPr>
          <w:sz w:val="16"/>
        </w:rPr>
        <w:sectPr w:rsidR="004D75B1">
          <w:pgSz w:w="12240" w:h="15840"/>
          <w:pgMar w:top="960" w:right="600" w:bottom="280" w:left="600" w:header="688" w:footer="0" w:gutter="0"/>
          <w:cols w:num="2" w:space="720" w:equalWidth="0">
            <w:col w:w="5349" w:space="272"/>
            <w:col w:w="5419"/>
          </w:cols>
        </w:sectPr>
      </w:pPr>
    </w:p>
    <w:p w14:paraId="0B42D189" w14:textId="77777777" w:rsidR="004D75B1" w:rsidRDefault="00877E47">
      <w:pPr>
        <w:pStyle w:val="ListParagraph"/>
        <w:numPr>
          <w:ilvl w:val="0"/>
          <w:numId w:val="1"/>
        </w:numPr>
        <w:tabs>
          <w:tab w:val="left" w:pos="458"/>
        </w:tabs>
        <w:spacing w:before="157" w:line="235" w:lineRule="auto"/>
        <w:ind w:left="120" w:right="171" w:firstLine="160"/>
        <w:rPr>
          <w:sz w:val="16"/>
        </w:rPr>
      </w:pPr>
      <w:r>
        <w:rPr>
          <w:b/>
          <w:sz w:val="16"/>
        </w:rPr>
        <w:lastRenderedPageBreak/>
        <w:t xml:space="preserve">Other payments. </w:t>
      </w:r>
      <w:r>
        <w:rPr>
          <w:sz w:val="16"/>
        </w:rPr>
        <w:t xml:space="preserve">You must give your correct TIN, but you do not have to sign the certification unless you have been notified that you have previously given an incorrect TIN. “Other payments” include payments made </w:t>
      </w:r>
      <w:proofErr w:type="gramStart"/>
      <w:r>
        <w:rPr>
          <w:sz w:val="16"/>
        </w:rPr>
        <w:t>in the course of</w:t>
      </w:r>
      <w:proofErr w:type="gramEnd"/>
      <w:r>
        <w:rPr>
          <w:sz w:val="16"/>
        </w:rPr>
        <w:t xml:space="preserve"> the requester’s trade or business for rents, royalties, goods (other than bills for merchandise), medical and health care services (including payments to corporations), payments to a nonemployee for services, payments to certain fishing boat crew members and fishermen, and gross proceeds paid to attorneys (including payments to corporations).</w:t>
      </w:r>
    </w:p>
    <w:p w14:paraId="0B42D18A" w14:textId="77777777" w:rsidR="004D75B1" w:rsidRDefault="00877E47">
      <w:pPr>
        <w:pStyle w:val="ListParagraph"/>
        <w:numPr>
          <w:ilvl w:val="0"/>
          <w:numId w:val="1"/>
        </w:numPr>
        <w:tabs>
          <w:tab w:val="left" w:pos="458"/>
        </w:tabs>
        <w:spacing w:before="57" w:line="235" w:lineRule="auto"/>
        <w:ind w:left="120" w:right="91" w:firstLine="160"/>
        <w:rPr>
          <w:sz w:val="16"/>
        </w:rPr>
      </w:pPr>
      <w:r>
        <w:rPr>
          <w:b/>
          <w:sz w:val="16"/>
        </w:rPr>
        <w:t xml:space="preserve">Mortgage interest paid by you, acquisition or abandonment of secured property, cancellation of debt, qualified tuition program payments (under section 529), IRA, Coverdell ESA, Archer MSA or HSA contributions or distributions, and pension distributions. </w:t>
      </w:r>
      <w:r>
        <w:rPr>
          <w:sz w:val="16"/>
        </w:rPr>
        <w:t>You must give your correct TIN, but you do not have to sign the certification.</w:t>
      </w:r>
    </w:p>
    <w:p w14:paraId="0B42D18B" w14:textId="77777777" w:rsidR="004D75B1" w:rsidRDefault="004D75B1">
      <w:pPr>
        <w:pStyle w:val="BodyText"/>
        <w:spacing w:before="3"/>
        <w:ind w:left="0"/>
        <w:rPr>
          <w:sz w:val="12"/>
        </w:rPr>
      </w:pPr>
    </w:p>
    <w:tbl>
      <w:tblPr>
        <w:tblW w:w="0" w:type="auto"/>
        <w:tblInd w:w="122" w:type="dxa"/>
        <w:tblLayout w:type="fixed"/>
        <w:tblCellMar>
          <w:left w:w="0" w:type="dxa"/>
          <w:right w:w="0" w:type="dxa"/>
        </w:tblCellMar>
        <w:tblLook w:val="01E0" w:firstRow="1" w:lastRow="1" w:firstColumn="1" w:lastColumn="1" w:noHBand="0" w:noVBand="0"/>
      </w:tblPr>
      <w:tblGrid>
        <w:gridCol w:w="2597"/>
        <w:gridCol w:w="2597"/>
      </w:tblGrid>
      <w:tr w:rsidR="004D75B1" w14:paraId="0B42D18E" w14:textId="77777777">
        <w:trPr>
          <w:trHeight w:val="349"/>
        </w:trPr>
        <w:tc>
          <w:tcPr>
            <w:tcW w:w="2597" w:type="dxa"/>
            <w:tcBorders>
              <w:top w:val="single" w:sz="8" w:space="0" w:color="000000"/>
              <w:bottom w:val="single" w:sz="8" w:space="0" w:color="000000"/>
            </w:tcBorders>
          </w:tcPr>
          <w:p w14:paraId="0B42D18C" w14:textId="77777777" w:rsidR="004D75B1" w:rsidRDefault="00877E47">
            <w:pPr>
              <w:pStyle w:val="TableParagraph"/>
              <w:spacing w:before="32"/>
              <w:ind w:left="5" w:right="-58"/>
              <w:rPr>
                <w:b/>
                <w:sz w:val="20"/>
              </w:rPr>
            </w:pPr>
            <w:r>
              <w:rPr>
                <w:b/>
                <w:sz w:val="20"/>
              </w:rPr>
              <w:t>What</w:t>
            </w:r>
            <w:r>
              <w:rPr>
                <w:b/>
                <w:spacing w:val="2"/>
                <w:sz w:val="20"/>
              </w:rPr>
              <w:t xml:space="preserve"> </w:t>
            </w:r>
            <w:r>
              <w:rPr>
                <w:b/>
                <w:sz w:val="20"/>
              </w:rPr>
              <w:t>Name</w:t>
            </w:r>
            <w:r>
              <w:rPr>
                <w:b/>
                <w:spacing w:val="3"/>
                <w:sz w:val="20"/>
              </w:rPr>
              <w:t xml:space="preserve"> </w:t>
            </w:r>
            <w:r>
              <w:rPr>
                <w:b/>
                <w:sz w:val="20"/>
              </w:rPr>
              <w:t>and</w:t>
            </w:r>
            <w:r>
              <w:rPr>
                <w:b/>
                <w:spacing w:val="3"/>
                <w:sz w:val="20"/>
              </w:rPr>
              <w:t xml:space="preserve"> </w:t>
            </w:r>
            <w:r>
              <w:rPr>
                <w:b/>
                <w:sz w:val="20"/>
              </w:rPr>
              <w:t>Number</w:t>
            </w:r>
            <w:r>
              <w:rPr>
                <w:b/>
                <w:spacing w:val="2"/>
                <w:sz w:val="20"/>
              </w:rPr>
              <w:t xml:space="preserve"> </w:t>
            </w:r>
            <w:r>
              <w:rPr>
                <w:b/>
                <w:spacing w:val="-5"/>
                <w:sz w:val="20"/>
              </w:rPr>
              <w:t>To</w:t>
            </w:r>
          </w:p>
        </w:tc>
        <w:tc>
          <w:tcPr>
            <w:tcW w:w="2597" w:type="dxa"/>
            <w:tcBorders>
              <w:top w:val="single" w:sz="8" w:space="0" w:color="000000"/>
              <w:bottom w:val="single" w:sz="8" w:space="0" w:color="000000"/>
            </w:tcBorders>
          </w:tcPr>
          <w:p w14:paraId="0B42D18D" w14:textId="77777777" w:rsidR="004D75B1" w:rsidRDefault="00877E47">
            <w:pPr>
              <w:pStyle w:val="TableParagraph"/>
              <w:spacing w:before="32"/>
              <w:ind w:left="100"/>
              <w:rPr>
                <w:b/>
                <w:sz w:val="20"/>
              </w:rPr>
            </w:pPr>
            <w:r>
              <w:rPr>
                <w:b/>
                <w:sz w:val="20"/>
              </w:rPr>
              <w:t>Give</w:t>
            </w:r>
            <w:r>
              <w:rPr>
                <w:b/>
                <w:spacing w:val="-7"/>
                <w:sz w:val="20"/>
              </w:rPr>
              <w:t xml:space="preserve"> </w:t>
            </w:r>
            <w:r>
              <w:rPr>
                <w:b/>
                <w:sz w:val="20"/>
              </w:rPr>
              <w:t>the</w:t>
            </w:r>
            <w:r>
              <w:rPr>
                <w:b/>
                <w:spacing w:val="-5"/>
                <w:sz w:val="20"/>
              </w:rPr>
              <w:t xml:space="preserve"> </w:t>
            </w:r>
            <w:r>
              <w:rPr>
                <w:b/>
                <w:spacing w:val="-2"/>
                <w:sz w:val="20"/>
              </w:rPr>
              <w:t>Requester</w:t>
            </w:r>
          </w:p>
        </w:tc>
      </w:tr>
      <w:tr w:rsidR="004D75B1" w14:paraId="0B42D191" w14:textId="77777777">
        <w:trPr>
          <w:trHeight w:val="224"/>
        </w:trPr>
        <w:tc>
          <w:tcPr>
            <w:tcW w:w="2597" w:type="dxa"/>
            <w:tcBorders>
              <w:top w:val="single" w:sz="8" w:space="0" w:color="000000"/>
              <w:bottom w:val="single" w:sz="4" w:space="0" w:color="000000"/>
              <w:right w:val="single" w:sz="4" w:space="0" w:color="000000"/>
            </w:tcBorders>
          </w:tcPr>
          <w:p w14:paraId="0B42D18F" w14:textId="77777777" w:rsidR="004D75B1" w:rsidRDefault="00877E47">
            <w:pPr>
              <w:pStyle w:val="TableParagraph"/>
              <w:spacing w:before="8"/>
              <w:ind w:left="489"/>
              <w:rPr>
                <w:b/>
                <w:sz w:val="14"/>
              </w:rPr>
            </w:pPr>
            <w:r>
              <w:rPr>
                <w:b/>
                <w:sz w:val="14"/>
              </w:rPr>
              <w:t>For</w:t>
            </w:r>
            <w:r>
              <w:rPr>
                <w:b/>
                <w:spacing w:val="-3"/>
                <w:sz w:val="14"/>
              </w:rPr>
              <w:t xml:space="preserve"> </w:t>
            </w:r>
            <w:r>
              <w:rPr>
                <w:b/>
                <w:sz w:val="14"/>
              </w:rPr>
              <w:t>this</w:t>
            </w:r>
            <w:r>
              <w:rPr>
                <w:b/>
                <w:spacing w:val="-3"/>
                <w:sz w:val="14"/>
              </w:rPr>
              <w:t xml:space="preserve"> </w:t>
            </w:r>
            <w:r>
              <w:rPr>
                <w:b/>
                <w:sz w:val="14"/>
              </w:rPr>
              <w:t>type</w:t>
            </w:r>
            <w:r>
              <w:rPr>
                <w:b/>
                <w:spacing w:val="-3"/>
                <w:sz w:val="14"/>
              </w:rPr>
              <w:t xml:space="preserve"> </w:t>
            </w:r>
            <w:r>
              <w:rPr>
                <w:b/>
                <w:sz w:val="14"/>
              </w:rPr>
              <w:t>of</w:t>
            </w:r>
            <w:r>
              <w:rPr>
                <w:b/>
                <w:spacing w:val="-3"/>
                <w:sz w:val="14"/>
              </w:rPr>
              <w:t xml:space="preserve"> </w:t>
            </w:r>
            <w:r>
              <w:rPr>
                <w:b/>
                <w:spacing w:val="-2"/>
                <w:sz w:val="14"/>
              </w:rPr>
              <w:t>account:</w:t>
            </w:r>
          </w:p>
        </w:tc>
        <w:tc>
          <w:tcPr>
            <w:tcW w:w="2597" w:type="dxa"/>
            <w:tcBorders>
              <w:top w:val="single" w:sz="8" w:space="0" w:color="000000"/>
              <w:left w:val="single" w:sz="4" w:space="0" w:color="000000"/>
              <w:bottom w:val="single" w:sz="4" w:space="0" w:color="000000"/>
            </w:tcBorders>
          </w:tcPr>
          <w:p w14:paraId="0B42D190" w14:textId="77777777" w:rsidR="004D75B1" w:rsidRDefault="00877E47">
            <w:pPr>
              <w:pStyle w:val="TableParagraph"/>
              <w:spacing w:before="10"/>
              <w:ind w:left="0" w:right="535"/>
              <w:jc w:val="right"/>
              <w:rPr>
                <w:b/>
                <w:sz w:val="14"/>
              </w:rPr>
            </w:pPr>
            <w:r>
              <w:rPr>
                <w:b/>
                <w:sz w:val="14"/>
              </w:rPr>
              <w:t>Give</w:t>
            </w:r>
            <w:r>
              <w:rPr>
                <w:b/>
                <w:spacing w:val="-3"/>
                <w:sz w:val="14"/>
              </w:rPr>
              <w:t xml:space="preserve"> </w:t>
            </w:r>
            <w:r>
              <w:rPr>
                <w:b/>
                <w:sz w:val="14"/>
              </w:rPr>
              <w:t>name</w:t>
            </w:r>
            <w:r>
              <w:rPr>
                <w:b/>
                <w:spacing w:val="-2"/>
                <w:sz w:val="14"/>
              </w:rPr>
              <w:t xml:space="preserve"> </w:t>
            </w:r>
            <w:r>
              <w:rPr>
                <w:b/>
                <w:sz w:val="14"/>
              </w:rPr>
              <w:t>and</w:t>
            </w:r>
            <w:r>
              <w:rPr>
                <w:b/>
                <w:spacing w:val="-2"/>
                <w:sz w:val="14"/>
              </w:rPr>
              <w:t xml:space="preserve"> </w:t>
            </w:r>
            <w:r>
              <w:rPr>
                <w:b/>
                <w:sz w:val="14"/>
              </w:rPr>
              <w:t>SSN</w:t>
            </w:r>
            <w:r>
              <w:rPr>
                <w:b/>
                <w:spacing w:val="-2"/>
                <w:sz w:val="14"/>
              </w:rPr>
              <w:t xml:space="preserve"> </w:t>
            </w:r>
            <w:r>
              <w:rPr>
                <w:b/>
                <w:spacing w:val="-5"/>
                <w:sz w:val="14"/>
              </w:rPr>
              <w:t>of:</w:t>
            </w:r>
          </w:p>
        </w:tc>
      </w:tr>
      <w:tr w:rsidR="004D75B1" w14:paraId="0B42D194" w14:textId="77777777">
        <w:trPr>
          <w:trHeight w:val="233"/>
        </w:trPr>
        <w:tc>
          <w:tcPr>
            <w:tcW w:w="2597" w:type="dxa"/>
            <w:tcBorders>
              <w:top w:val="single" w:sz="4" w:space="0" w:color="000000"/>
              <w:right w:val="single" w:sz="4" w:space="0" w:color="000000"/>
            </w:tcBorders>
          </w:tcPr>
          <w:p w14:paraId="0B42D192" w14:textId="77777777" w:rsidR="004D75B1" w:rsidRDefault="00877E47">
            <w:pPr>
              <w:pStyle w:val="TableParagraph"/>
              <w:spacing w:before="63" w:line="150" w:lineRule="exact"/>
              <w:ind w:left="104"/>
              <w:rPr>
                <w:sz w:val="14"/>
              </w:rPr>
            </w:pPr>
            <w:r>
              <w:rPr>
                <w:sz w:val="14"/>
              </w:rPr>
              <w:t xml:space="preserve">1. </w:t>
            </w:r>
            <w:r>
              <w:rPr>
                <w:spacing w:val="-2"/>
                <w:sz w:val="14"/>
              </w:rPr>
              <w:t>Individual</w:t>
            </w:r>
          </w:p>
        </w:tc>
        <w:tc>
          <w:tcPr>
            <w:tcW w:w="2597" w:type="dxa"/>
            <w:tcBorders>
              <w:top w:val="single" w:sz="4" w:space="0" w:color="000000"/>
              <w:left w:val="single" w:sz="4" w:space="0" w:color="000000"/>
            </w:tcBorders>
          </w:tcPr>
          <w:p w14:paraId="0B42D193" w14:textId="77777777" w:rsidR="004D75B1" w:rsidRDefault="00877E47">
            <w:pPr>
              <w:pStyle w:val="TableParagraph"/>
              <w:spacing w:before="63" w:line="150" w:lineRule="exact"/>
              <w:rPr>
                <w:sz w:val="14"/>
              </w:rPr>
            </w:pPr>
            <w:r>
              <w:rPr>
                <w:sz w:val="14"/>
              </w:rPr>
              <w:t>The</w:t>
            </w:r>
            <w:r>
              <w:rPr>
                <w:spacing w:val="-10"/>
                <w:sz w:val="14"/>
              </w:rPr>
              <w:t xml:space="preserve"> </w:t>
            </w:r>
            <w:r>
              <w:rPr>
                <w:spacing w:val="-2"/>
                <w:sz w:val="14"/>
              </w:rPr>
              <w:t>individual</w:t>
            </w:r>
          </w:p>
        </w:tc>
      </w:tr>
      <w:tr w:rsidR="004D75B1" w14:paraId="0B42D198" w14:textId="77777777">
        <w:trPr>
          <w:trHeight w:val="541"/>
        </w:trPr>
        <w:tc>
          <w:tcPr>
            <w:tcW w:w="2597" w:type="dxa"/>
            <w:tcBorders>
              <w:right w:val="single" w:sz="4" w:space="0" w:color="000000"/>
            </w:tcBorders>
          </w:tcPr>
          <w:p w14:paraId="0B42D195" w14:textId="77777777" w:rsidR="004D75B1" w:rsidRDefault="00877E47">
            <w:pPr>
              <w:pStyle w:val="TableParagraph"/>
              <w:spacing w:before="10"/>
              <w:ind w:left="305" w:right="244" w:hanging="201"/>
              <w:rPr>
                <w:sz w:val="14"/>
              </w:rPr>
            </w:pPr>
            <w:r>
              <w:rPr>
                <w:sz w:val="14"/>
              </w:rPr>
              <w:t>2.</w:t>
            </w:r>
            <w:r>
              <w:rPr>
                <w:spacing w:val="-5"/>
                <w:sz w:val="14"/>
              </w:rPr>
              <w:t xml:space="preserve"> </w:t>
            </w:r>
            <w:r>
              <w:rPr>
                <w:sz w:val="14"/>
              </w:rPr>
              <w:t>Two</w:t>
            </w:r>
            <w:r>
              <w:rPr>
                <w:spacing w:val="-5"/>
                <w:sz w:val="14"/>
              </w:rPr>
              <w:t xml:space="preserve"> </w:t>
            </w:r>
            <w:r>
              <w:rPr>
                <w:sz w:val="14"/>
              </w:rPr>
              <w:t>or</w:t>
            </w:r>
            <w:r>
              <w:rPr>
                <w:spacing w:val="-5"/>
                <w:sz w:val="14"/>
              </w:rPr>
              <w:t xml:space="preserve"> </w:t>
            </w:r>
            <w:r>
              <w:rPr>
                <w:sz w:val="14"/>
              </w:rPr>
              <w:t>more</w:t>
            </w:r>
            <w:r>
              <w:rPr>
                <w:spacing w:val="-5"/>
                <w:sz w:val="14"/>
              </w:rPr>
              <w:t xml:space="preserve"> </w:t>
            </w:r>
            <w:r>
              <w:rPr>
                <w:sz w:val="14"/>
              </w:rPr>
              <w:t>individuals</w:t>
            </w:r>
            <w:r>
              <w:rPr>
                <w:spacing w:val="-5"/>
                <w:sz w:val="14"/>
              </w:rPr>
              <w:t xml:space="preserve"> </w:t>
            </w:r>
            <w:r>
              <w:rPr>
                <w:sz w:val="14"/>
              </w:rPr>
              <w:t>(joint</w:t>
            </w:r>
            <w:r>
              <w:rPr>
                <w:spacing w:val="40"/>
                <w:sz w:val="14"/>
              </w:rPr>
              <w:t xml:space="preserve"> </w:t>
            </w:r>
            <w:r>
              <w:rPr>
                <w:spacing w:val="-2"/>
                <w:sz w:val="14"/>
              </w:rPr>
              <w:t>account)</w:t>
            </w:r>
          </w:p>
        </w:tc>
        <w:tc>
          <w:tcPr>
            <w:tcW w:w="2597" w:type="dxa"/>
            <w:tcBorders>
              <w:left w:val="single" w:sz="4" w:space="0" w:color="000000"/>
            </w:tcBorders>
          </w:tcPr>
          <w:p w14:paraId="0B42D196" w14:textId="77777777" w:rsidR="004D75B1" w:rsidRDefault="00877E47">
            <w:pPr>
              <w:pStyle w:val="TableParagraph"/>
              <w:spacing w:before="10"/>
              <w:ind w:right="244"/>
              <w:rPr>
                <w:sz w:val="14"/>
              </w:rPr>
            </w:pPr>
            <w:r>
              <w:rPr>
                <w:sz w:val="14"/>
              </w:rPr>
              <w:t>The</w:t>
            </w:r>
            <w:r>
              <w:rPr>
                <w:spacing w:val="-2"/>
                <w:sz w:val="14"/>
              </w:rPr>
              <w:t xml:space="preserve"> </w:t>
            </w:r>
            <w:r>
              <w:rPr>
                <w:sz w:val="14"/>
              </w:rPr>
              <w:t>actual</w:t>
            </w:r>
            <w:r>
              <w:rPr>
                <w:spacing w:val="-2"/>
                <w:sz w:val="14"/>
              </w:rPr>
              <w:t xml:space="preserve"> </w:t>
            </w:r>
            <w:r>
              <w:rPr>
                <w:sz w:val="14"/>
              </w:rPr>
              <w:t>owner</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z w:val="14"/>
              </w:rPr>
              <w:t>account</w:t>
            </w:r>
            <w:r>
              <w:rPr>
                <w:spacing w:val="-2"/>
                <w:sz w:val="14"/>
              </w:rPr>
              <w:t xml:space="preserve"> </w:t>
            </w:r>
            <w:r>
              <w:rPr>
                <w:sz w:val="14"/>
              </w:rPr>
              <w:t>or,</w:t>
            </w:r>
            <w:r>
              <w:rPr>
                <w:spacing w:val="40"/>
                <w:sz w:val="14"/>
              </w:rPr>
              <w:t xml:space="preserve"> </w:t>
            </w:r>
            <w:r>
              <w:rPr>
                <w:sz w:val="14"/>
              </w:rPr>
              <w:t>if combined funds, the first</w:t>
            </w:r>
          </w:p>
          <w:p w14:paraId="0B42D197" w14:textId="77777777" w:rsidR="004D75B1" w:rsidRDefault="00877E47">
            <w:pPr>
              <w:pStyle w:val="TableParagraph"/>
              <w:spacing w:before="16"/>
              <w:rPr>
                <w:sz w:val="6"/>
              </w:rPr>
            </w:pPr>
            <w:r>
              <w:rPr>
                <w:sz w:val="14"/>
              </w:rPr>
              <w:t>individual</w:t>
            </w:r>
            <w:r>
              <w:rPr>
                <w:spacing w:val="6"/>
                <w:sz w:val="14"/>
              </w:rPr>
              <w:t xml:space="preserve"> </w:t>
            </w:r>
            <w:r>
              <w:rPr>
                <w:sz w:val="14"/>
              </w:rPr>
              <w:t>on</w:t>
            </w:r>
            <w:r>
              <w:rPr>
                <w:spacing w:val="6"/>
                <w:sz w:val="14"/>
              </w:rPr>
              <w:t xml:space="preserve"> </w:t>
            </w:r>
            <w:r>
              <w:rPr>
                <w:sz w:val="14"/>
              </w:rPr>
              <w:t>the</w:t>
            </w:r>
            <w:r>
              <w:rPr>
                <w:spacing w:val="6"/>
                <w:sz w:val="14"/>
              </w:rPr>
              <w:t xml:space="preserve"> </w:t>
            </w:r>
            <w:r>
              <w:rPr>
                <w:sz w:val="14"/>
              </w:rPr>
              <w:t>account</w:t>
            </w:r>
            <w:r>
              <w:rPr>
                <w:spacing w:val="6"/>
                <w:sz w:val="14"/>
              </w:rPr>
              <w:t xml:space="preserve"> </w:t>
            </w:r>
            <w:r>
              <w:rPr>
                <w:spacing w:val="-10"/>
                <w:position w:val="8"/>
                <w:sz w:val="6"/>
              </w:rPr>
              <w:t>1</w:t>
            </w:r>
          </w:p>
        </w:tc>
      </w:tr>
      <w:tr w:rsidR="004D75B1" w14:paraId="0B42D19B" w14:textId="77777777">
        <w:trPr>
          <w:trHeight w:val="377"/>
        </w:trPr>
        <w:tc>
          <w:tcPr>
            <w:tcW w:w="2597" w:type="dxa"/>
            <w:tcBorders>
              <w:right w:val="single" w:sz="4" w:space="0" w:color="000000"/>
            </w:tcBorders>
          </w:tcPr>
          <w:p w14:paraId="0B42D199" w14:textId="77777777" w:rsidR="004D75B1" w:rsidRDefault="00877E47">
            <w:pPr>
              <w:pStyle w:val="TableParagraph"/>
              <w:spacing w:before="29"/>
              <w:ind w:left="263" w:hanging="159"/>
              <w:rPr>
                <w:sz w:val="14"/>
              </w:rPr>
            </w:pPr>
            <w:r>
              <w:rPr>
                <w:sz w:val="14"/>
              </w:rPr>
              <w:t>3.</w:t>
            </w:r>
            <w:r>
              <w:rPr>
                <w:spacing w:val="-1"/>
                <w:sz w:val="14"/>
              </w:rPr>
              <w:t xml:space="preserve"> </w:t>
            </w:r>
            <w:r>
              <w:rPr>
                <w:sz w:val="14"/>
              </w:rPr>
              <w:t>Custodian</w:t>
            </w:r>
            <w:r>
              <w:rPr>
                <w:spacing w:val="-1"/>
                <w:sz w:val="14"/>
              </w:rPr>
              <w:t xml:space="preserve"> </w:t>
            </w:r>
            <w:r>
              <w:rPr>
                <w:sz w:val="14"/>
              </w:rPr>
              <w:t>account</w:t>
            </w:r>
            <w:r>
              <w:rPr>
                <w:spacing w:val="-1"/>
                <w:sz w:val="14"/>
              </w:rPr>
              <w:t xml:space="preserve"> </w:t>
            </w:r>
            <w:r>
              <w:rPr>
                <w:sz w:val="14"/>
              </w:rPr>
              <w:t>of</w:t>
            </w:r>
            <w:r>
              <w:rPr>
                <w:spacing w:val="-1"/>
                <w:sz w:val="14"/>
              </w:rPr>
              <w:t xml:space="preserve"> </w:t>
            </w:r>
            <w:r>
              <w:rPr>
                <w:sz w:val="14"/>
              </w:rPr>
              <w:t>a</w:t>
            </w:r>
            <w:r>
              <w:rPr>
                <w:spacing w:val="-1"/>
                <w:sz w:val="14"/>
              </w:rPr>
              <w:t xml:space="preserve"> </w:t>
            </w:r>
            <w:r>
              <w:rPr>
                <w:sz w:val="14"/>
              </w:rPr>
              <w:t>minor</w:t>
            </w:r>
            <w:r>
              <w:rPr>
                <w:spacing w:val="40"/>
                <w:sz w:val="14"/>
              </w:rPr>
              <w:t xml:space="preserve"> </w:t>
            </w:r>
            <w:r>
              <w:rPr>
                <w:sz w:val="14"/>
              </w:rPr>
              <w:t>(Uniform Gift to Minors Act)</w:t>
            </w:r>
          </w:p>
        </w:tc>
        <w:tc>
          <w:tcPr>
            <w:tcW w:w="2597" w:type="dxa"/>
            <w:tcBorders>
              <w:left w:val="single" w:sz="4" w:space="0" w:color="000000"/>
            </w:tcBorders>
          </w:tcPr>
          <w:p w14:paraId="0B42D19A" w14:textId="77777777" w:rsidR="004D75B1" w:rsidRDefault="00877E47">
            <w:pPr>
              <w:pStyle w:val="TableParagraph"/>
              <w:spacing w:before="49"/>
              <w:rPr>
                <w:sz w:val="6"/>
              </w:rPr>
            </w:pPr>
            <w:r>
              <w:rPr>
                <w:sz w:val="14"/>
              </w:rPr>
              <w:t>The</w:t>
            </w:r>
            <w:r>
              <w:rPr>
                <w:spacing w:val="-4"/>
                <w:sz w:val="14"/>
              </w:rPr>
              <w:t xml:space="preserve"> </w:t>
            </w:r>
            <w:r>
              <w:rPr>
                <w:sz w:val="14"/>
              </w:rPr>
              <w:t>minor</w:t>
            </w:r>
            <w:r>
              <w:rPr>
                <w:spacing w:val="-3"/>
                <w:sz w:val="14"/>
              </w:rPr>
              <w:t xml:space="preserve"> </w:t>
            </w:r>
            <w:r>
              <w:rPr>
                <w:spacing w:val="-10"/>
                <w:position w:val="8"/>
                <w:sz w:val="6"/>
              </w:rPr>
              <w:t>2</w:t>
            </w:r>
          </w:p>
        </w:tc>
      </w:tr>
      <w:tr w:rsidR="004D75B1" w14:paraId="0B42D1A1" w14:textId="77777777">
        <w:trPr>
          <w:trHeight w:val="850"/>
        </w:trPr>
        <w:tc>
          <w:tcPr>
            <w:tcW w:w="2597" w:type="dxa"/>
            <w:tcBorders>
              <w:right w:val="single" w:sz="4" w:space="0" w:color="000000"/>
            </w:tcBorders>
          </w:tcPr>
          <w:p w14:paraId="0B42D19C" w14:textId="77777777" w:rsidR="004D75B1" w:rsidRDefault="00877E47">
            <w:pPr>
              <w:pStyle w:val="TableParagraph"/>
              <w:spacing w:before="31"/>
              <w:ind w:left="265" w:right="244" w:hanging="161"/>
              <w:rPr>
                <w:sz w:val="14"/>
              </w:rPr>
            </w:pPr>
            <w:r>
              <w:rPr>
                <w:sz w:val="14"/>
              </w:rPr>
              <w:t>4.</w:t>
            </w:r>
            <w:r>
              <w:rPr>
                <w:spacing w:val="-9"/>
                <w:sz w:val="14"/>
              </w:rPr>
              <w:t xml:space="preserve"> </w:t>
            </w:r>
            <w:r>
              <w:rPr>
                <w:sz w:val="14"/>
              </w:rPr>
              <w:t>a.</w:t>
            </w:r>
            <w:r>
              <w:rPr>
                <w:spacing w:val="-9"/>
                <w:sz w:val="14"/>
              </w:rPr>
              <w:t xml:space="preserve"> </w:t>
            </w:r>
            <w:r>
              <w:rPr>
                <w:sz w:val="14"/>
              </w:rPr>
              <w:t>The</w:t>
            </w:r>
            <w:r>
              <w:rPr>
                <w:spacing w:val="-9"/>
                <w:sz w:val="14"/>
              </w:rPr>
              <w:t xml:space="preserve"> </w:t>
            </w:r>
            <w:r>
              <w:rPr>
                <w:sz w:val="14"/>
              </w:rPr>
              <w:t>usual</w:t>
            </w:r>
            <w:r>
              <w:rPr>
                <w:spacing w:val="-9"/>
                <w:sz w:val="14"/>
              </w:rPr>
              <w:t xml:space="preserve"> </w:t>
            </w:r>
            <w:r>
              <w:rPr>
                <w:sz w:val="14"/>
              </w:rPr>
              <w:t>revocable</w:t>
            </w:r>
            <w:r>
              <w:rPr>
                <w:spacing w:val="-9"/>
                <w:sz w:val="14"/>
              </w:rPr>
              <w:t xml:space="preserve"> </w:t>
            </w:r>
            <w:r>
              <w:rPr>
                <w:sz w:val="14"/>
              </w:rPr>
              <w:t>savings</w:t>
            </w:r>
            <w:r>
              <w:rPr>
                <w:spacing w:val="40"/>
                <w:sz w:val="14"/>
              </w:rPr>
              <w:t xml:space="preserve"> </w:t>
            </w:r>
            <w:r>
              <w:rPr>
                <w:sz w:val="14"/>
              </w:rPr>
              <w:t>trust (grantor is also trustee)</w:t>
            </w:r>
          </w:p>
          <w:p w14:paraId="0B42D19D" w14:textId="77777777" w:rsidR="004D75B1" w:rsidRDefault="00877E47">
            <w:pPr>
              <w:pStyle w:val="TableParagraph"/>
              <w:spacing w:before="0" w:line="160" w:lineRule="exact"/>
              <w:ind w:left="265" w:right="244"/>
              <w:rPr>
                <w:sz w:val="14"/>
              </w:rPr>
            </w:pPr>
            <w:r>
              <w:rPr>
                <w:sz w:val="14"/>
              </w:rPr>
              <w:t>b. So-called trust account that is</w:t>
            </w:r>
            <w:r>
              <w:rPr>
                <w:spacing w:val="40"/>
                <w:sz w:val="14"/>
              </w:rPr>
              <w:t xml:space="preserve"> </w:t>
            </w:r>
            <w:r>
              <w:rPr>
                <w:sz w:val="14"/>
              </w:rPr>
              <w:t>not a legal or valid trust under</w:t>
            </w:r>
            <w:r>
              <w:rPr>
                <w:spacing w:val="40"/>
                <w:sz w:val="14"/>
              </w:rPr>
              <w:t xml:space="preserve"> </w:t>
            </w:r>
            <w:r>
              <w:rPr>
                <w:sz w:val="14"/>
              </w:rPr>
              <w:t>state</w:t>
            </w:r>
            <w:r>
              <w:rPr>
                <w:spacing w:val="-2"/>
                <w:sz w:val="14"/>
              </w:rPr>
              <w:t xml:space="preserve"> </w:t>
            </w:r>
            <w:r>
              <w:rPr>
                <w:sz w:val="14"/>
              </w:rPr>
              <w:t>law</w:t>
            </w:r>
          </w:p>
        </w:tc>
        <w:tc>
          <w:tcPr>
            <w:tcW w:w="2597" w:type="dxa"/>
            <w:tcBorders>
              <w:left w:val="single" w:sz="4" w:space="0" w:color="000000"/>
            </w:tcBorders>
          </w:tcPr>
          <w:p w14:paraId="0B42D19E" w14:textId="77777777" w:rsidR="004D75B1" w:rsidRDefault="00877E47">
            <w:pPr>
              <w:pStyle w:val="TableParagraph"/>
              <w:spacing w:before="32"/>
              <w:rPr>
                <w:sz w:val="6"/>
              </w:rPr>
            </w:pPr>
            <w:r>
              <w:rPr>
                <w:sz w:val="14"/>
              </w:rPr>
              <w:t>The</w:t>
            </w:r>
            <w:r>
              <w:rPr>
                <w:spacing w:val="4"/>
                <w:sz w:val="14"/>
              </w:rPr>
              <w:t xml:space="preserve"> </w:t>
            </w:r>
            <w:r>
              <w:rPr>
                <w:sz w:val="14"/>
              </w:rPr>
              <w:t>grantor-trustee</w:t>
            </w:r>
            <w:r>
              <w:rPr>
                <w:spacing w:val="4"/>
                <w:sz w:val="14"/>
              </w:rPr>
              <w:t xml:space="preserve"> </w:t>
            </w:r>
            <w:r>
              <w:rPr>
                <w:spacing w:val="-10"/>
                <w:position w:val="8"/>
                <w:sz w:val="6"/>
              </w:rPr>
              <w:t>1</w:t>
            </w:r>
          </w:p>
          <w:p w14:paraId="0B42D19F" w14:textId="77777777" w:rsidR="004D75B1" w:rsidRDefault="004D75B1">
            <w:pPr>
              <w:pStyle w:val="TableParagraph"/>
              <w:spacing w:before="10"/>
              <w:ind w:left="0"/>
              <w:rPr>
                <w:sz w:val="16"/>
              </w:rPr>
            </w:pPr>
          </w:p>
          <w:p w14:paraId="0B42D1A0" w14:textId="77777777" w:rsidR="004D75B1" w:rsidRDefault="00877E47">
            <w:pPr>
              <w:pStyle w:val="TableParagraph"/>
              <w:spacing w:before="0"/>
              <w:rPr>
                <w:sz w:val="6"/>
              </w:rPr>
            </w:pPr>
            <w:r>
              <w:rPr>
                <w:sz w:val="14"/>
              </w:rPr>
              <w:t>The</w:t>
            </w:r>
            <w:r>
              <w:rPr>
                <w:spacing w:val="-1"/>
                <w:sz w:val="14"/>
              </w:rPr>
              <w:t xml:space="preserve"> </w:t>
            </w:r>
            <w:r>
              <w:rPr>
                <w:sz w:val="14"/>
              </w:rPr>
              <w:t>actual</w:t>
            </w:r>
            <w:r>
              <w:rPr>
                <w:spacing w:val="-1"/>
                <w:sz w:val="14"/>
              </w:rPr>
              <w:t xml:space="preserve"> </w:t>
            </w:r>
            <w:r>
              <w:rPr>
                <w:sz w:val="14"/>
              </w:rPr>
              <w:t>owner</w:t>
            </w:r>
            <w:r>
              <w:rPr>
                <w:spacing w:val="-1"/>
                <w:sz w:val="14"/>
              </w:rPr>
              <w:t xml:space="preserve"> </w:t>
            </w:r>
            <w:r>
              <w:rPr>
                <w:spacing w:val="-10"/>
                <w:position w:val="8"/>
                <w:sz w:val="6"/>
              </w:rPr>
              <w:t>1</w:t>
            </w:r>
          </w:p>
        </w:tc>
      </w:tr>
      <w:tr w:rsidR="004D75B1" w14:paraId="0B42D1A4" w14:textId="77777777">
        <w:trPr>
          <w:trHeight w:val="350"/>
        </w:trPr>
        <w:tc>
          <w:tcPr>
            <w:tcW w:w="2597" w:type="dxa"/>
            <w:tcBorders>
              <w:right w:val="single" w:sz="4" w:space="0" w:color="000000"/>
            </w:tcBorders>
          </w:tcPr>
          <w:p w14:paraId="0B42D1A2" w14:textId="77777777" w:rsidR="004D75B1" w:rsidRDefault="00877E47">
            <w:pPr>
              <w:pStyle w:val="TableParagraph"/>
              <w:spacing w:before="11" w:line="160" w:lineRule="exact"/>
              <w:ind w:left="265" w:right="48" w:hanging="161"/>
              <w:rPr>
                <w:sz w:val="14"/>
              </w:rPr>
            </w:pPr>
            <w:r>
              <w:rPr>
                <w:sz w:val="14"/>
              </w:rPr>
              <w:t>5.</w:t>
            </w:r>
            <w:r>
              <w:rPr>
                <w:spacing w:val="-2"/>
                <w:sz w:val="14"/>
              </w:rPr>
              <w:t xml:space="preserve"> </w:t>
            </w:r>
            <w:r>
              <w:rPr>
                <w:sz w:val="14"/>
              </w:rPr>
              <w:t>Sole</w:t>
            </w:r>
            <w:r>
              <w:rPr>
                <w:spacing w:val="-2"/>
                <w:sz w:val="14"/>
              </w:rPr>
              <w:t xml:space="preserve"> </w:t>
            </w:r>
            <w:r>
              <w:rPr>
                <w:sz w:val="14"/>
              </w:rPr>
              <w:t>proprietorship</w:t>
            </w:r>
            <w:r>
              <w:rPr>
                <w:spacing w:val="-2"/>
                <w:sz w:val="14"/>
              </w:rPr>
              <w:t xml:space="preserve"> </w:t>
            </w:r>
            <w:r>
              <w:rPr>
                <w:sz w:val="14"/>
              </w:rPr>
              <w:t>or</w:t>
            </w:r>
            <w:r>
              <w:rPr>
                <w:spacing w:val="-2"/>
                <w:sz w:val="14"/>
              </w:rPr>
              <w:t xml:space="preserve"> </w:t>
            </w:r>
            <w:r>
              <w:rPr>
                <w:sz w:val="14"/>
              </w:rPr>
              <w:t>disregarded</w:t>
            </w:r>
            <w:r>
              <w:rPr>
                <w:spacing w:val="40"/>
                <w:sz w:val="14"/>
              </w:rPr>
              <w:t xml:space="preserve"> </w:t>
            </w:r>
            <w:r>
              <w:rPr>
                <w:sz w:val="14"/>
              </w:rPr>
              <w:t>entity owned by an individual</w:t>
            </w:r>
          </w:p>
        </w:tc>
        <w:tc>
          <w:tcPr>
            <w:tcW w:w="2597" w:type="dxa"/>
            <w:tcBorders>
              <w:left w:val="single" w:sz="4" w:space="0" w:color="000000"/>
            </w:tcBorders>
          </w:tcPr>
          <w:p w14:paraId="0B42D1A3" w14:textId="77777777" w:rsidR="004D75B1" w:rsidRDefault="00877E47">
            <w:pPr>
              <w:pStyle w:val="TableParagraph"/>
              <w:spacing w:before="22"/>
              <w:rPr>
                <w:sz w:val="6"/>
              </w:rPr>
            </w:pPr>
            <w:r>
              <w:rPr>
                <w:sz w:val="14"/>
              </w:rPr>
              <w:t>The</w:t>
            </w:r>
            <w:r>
              <w:rPr>
                <w:spacing w:val="-3"/>
                <w:sz w:val="14"/>
              </w:rPr>
              <w:t xml:space="preserve"> </w:t>
            </w:r>
            <w:r>
              <w:rPr>
                <w:sz w:val="14"/>
              </w:rPr>
              <w:t>owner</w:t>
            </w:r>
            <w:r>
              <w:rPr>
                <w:spacing w:val="-3"/>
                <w:sz w:val="14"/>
              </w:rPr>
              <w:t xml:space="preserve"> </w:t>
            </w:r>
            <w:r>
              <w:rPr>
                <w:spacing w:val="-10"/>
                <w:position w:val="8"/>
                <w:sz w:val="6"/>
              </w:rPr>
              <w:t>3</w:t>
            </w:r>
          </w:p>
        </w:tc>
      </w:tr>
      <w:tr w:rsidR="004D75B1" w14:paraId="0B42D1A7" w14:textId="77777777">
        <w:trPr>
          <w:trHeight w:val="534"/>
        </w:trPr>
        <w:tc>
          <w:tcPr>
            <w:tcW w:w="2597" w:type="dxa"/>
            <w:tcBorders>
              <w:bottom w:val="single" w:sz="6" w:space="0" w:color="000000"/>
              <w:right w:val="single" w:sz="4" w:space="0" w:color="000000"/>
            </w:tcBorders>
          </w:tcPr>
          <w:p w14:paraId="0B42D1A5" w14:textId="77777777" w:rsidR="004D75B1" w:rsidRDefault="00877E47">
            <w:pPr>
              <w:pStyle w:val="TableParagraph"/>
              <w:spacing w:before="30"/>
              <w:ind w:left="265" w:right="31" w:hanging="161"/>
              <w:rPr>
                <w:sz w:val="14"/>
              </w:rPr>
            </w:pPr>
            <w:r>
              <w:rPr>
                <w:sz w:val="14"/>
              </w:rPr>
              <w:t>6. Grantor trust filing under Optional</w:t>
            </w:r>
            <w:r>
              <w:rPr>
                <w:spacing w:val="40"/>
                <w:sz w:val="14"/>
              </w:rPr>
              <w:t xml:space="preserve"> </w:t>
            </w:r>
            <w:r>
              <w:rPr>
                <w:sz w:val="14"/>
              </w:rPr>
              <w:t>Form 1099 Filing Method 1 (see</w:t>
            </w:r>
            <w:r>
              <w:rPr>
                <w:spacing w:val="40"/>
                <w:sz w:val="14"/>
              </w:rPr>
              <w:t xml:space="preserve"> </w:t>
            </w:r>
            <w:r>
              <w:rPr>
                <w:spacing w:val="-2"/>
                <w:sz w:val="14"/>
              </w:rPr>
              <w:t>Regulation</w:t>
            </w:r>
            <w:r>
              <w:rPr>
                <w:spacing w:val="-8"/>
                <w:sz w:val="14"/>
              </w:rPr>
              <w:t xml:space="preserve"> </w:t>
            </w:r>
            <w:r>
              <w:rPr>
                <w:spacing w:val="-2"/>
                <w:sz w:val="14"/>
              </w:rPr>
              <w:t>section</w:t>
            </w:r>
            <w:r>
              <w:rPr>
                <w:spacing w:val="-8"/>
                <w:sz w:val="14"/>
              </w:rPr>
              <w:t xml:space="preserve"> </w:t>
            </w:r>
            <w:r>
              <w:rPr>
                <w:spacing w:val="-2"/>
                <w:sz w:val="14"/>
              </w:rPr>
              <w:t>1.671-4(b)(2)(i)(A))</w:t>
            </w:r>
          </w:p>
        </w:tc>
        <w:tc>
          <w:tcPr>
            <w:tcW w:w="2597" w:type="dxa"/>
            <w:tcBorders>
              <w:left w:val="single" w:sz="4" w:space="0" w:color="000000"/>
              <w:bottom w:val="single" w:sz="6" w:space="0" w:color="000000"/>
            </w:tcBorders>
          </w:tcPr>
          <w:p w14:paraId="0B42D1A6" w14:textId="77777777" w:rsidR="004D75B1" w:rsidRDefault="00877E47">
            <w:pPr>
              <w:pStyle w:val="TableParagraph"/>
              <w:spacing w:before="10"/>
              <w:rPr>
                <w:sz w:val="14"/>
              </w:rPr>
            </w:pPr>
            <w:r>
              <w:rPr>
                <w:sz w:val="14"/>
              </w:rPr>
              <w:t>The</w:t>
            </w:r>
            <w:r>
              <w:rPr>
                <w:spacing w:val="-10"/>
                <w:sz w:val="14"/>
              </w:rPr>
              <w:t xml:space="preserve"> </w:t>
            </w:r>
            <w:r>
              <w:rPr>
                <w:spacing w:val="-2"/>
                <w:sz w:val="14"/>
              </w:rPr>
              <w:t>grantor*</w:t>
            </w:r>
          </w:p>
        </w:tc>
      </w:tr>
      <w:tr w:rsidR="004D75B1" w14:paraId="0B42D1AA" w14:textId="77777777">
        <w:trPr>
          <w:trHeight w:val="227"/>
        </w:trPr>
        <w:tc>
          <w:tcPr>
            <w:tcW w:w="2597" w:type="dxa"/>
            <w:tcBorders>
              <w:top w:val="single" w:sz="6" w:space="0" w:color="000000"/>
              <w:bottom w:val="single" w:sz="4" w:space="0" w:color="000000"/>
              <w:right w:val="single" w:sz="4" w:space="0" w:color="000000"/>
            </w:tcBorders>
          </w:tcPr>
          <w:p w14:paraId="0B42D1A8" w14:textId="77777777" w:rsidR="004D75B1" w:rsidRDefault="00877E47">
            <w:pPr>
              <w:pStyle w:val="TableParagraph"/>
              <w:spacing w:before="11"/>
              <w:ind w:left="489"/>
              <w:rPr>
                <w:b/>
                <w:sz w:val="14"/>
              </w:rPr>
            </w:pPr>
            <w:r>
              <w:rPr>
                <w:b/>
                <w:sz w:val="14"/>
              </w:rPr>
              <w:t>For</w:t>
            </w:r>
            <w:r>
              <w:rPr>
                <w:b/>
                <w:spacing w:val="-3"/>
                <w:sz w:val="14"/>
              </w:rPr>
              <w:t xml:space="preserve"> </w:t>
            </w:r>
            <w:r>
              <w:rPr>
                <w:b/>
                <w:sz w:val="14"/>
              </w:rPr>
              <w:t>this</w:t>
            </w:r>
            <w:r>
              <w:rPr>
                <w:b/>
                <w:spacing w:val="-3"/>
                <w:sz w:val="14"/>
              </w:rPr>
              <w:t xml:space="preserve"> </w:t>
            </w:r>
            <w:r>
              <w:rPr>
                <w:b/>
                <w:sz w:val="14"/>
              </w:rPr>
              <w:t>type</w:t>
            </w:r>
            <w:r>
              <w:rPr>
                <w:b/>
                <w:spacing w:val="-3"/>
                <w:sz w:val="14"/>
              </w:rPr>
              <w:t xml:space="preserve"> </w:t>
            </w:r>
            <w:r>
              <w:rPr>
                <w:b/>
                <w:sz w:val="14"/>
              </w:rPr>
              <w:t>of</w:t>
            </w:r>
            <w:r>
              <w:rPr>
                <w:b/>
                <w:spacing w:val="-3"/>
                <w:sz w:val="14"/>
              </w:rPr>
              <w:t xml:space="preserve"> </w:t>
            </w:r>
            <w:r>
              <w:rPr>
                <w:b/>
                <w:spacing w:val="-2"/>
                <w:sz w:val="14"/>
              </w:rPr>
              <w:t>account:</w:t>
            </w:r>
          </w:p>
        </w:tc>
        <w:tc>
          <w:tcPr>
            <w:tcW w:w="2597" w:type="dxa"/>
            <w:tcBorders>
              <w:top w:val="single" w:sz="6" w:space="0" w:color="000000"/>
              <w:left w:val="single" w:sz="4" w:space="0" w:color="000000"/>
              <w:bottom w:val="single" w:sz="4" w:space="0" w:color="000000"/>
            </w:tcBorders>
          </w:tcPr>
          <w:p w14:paraId="0B42D1A9" w14:textId="77777777" w:rsidR="004D75B1" w:rsidRDefault="00877E47">
            <w:pPr>
              <w:pStyle w:val="TableParagraph"/>
              <w:spacing w:before="12"/>
              <w:ind w:left="0" w:right="560"/>
              <w:jc w:val="right"/>
              <w:rPr>
                <w:b/>
                <w:sz w:val="14"/>
              </w:rPr>
            </w:pPr>
            <w:r>
              <w:rPr>
                <w:b/>
                <w:sz w:val="14"/>
              </w:rPr>
              <w:t>Give</w:t>
            </w:r>
            <w:r>
              <w:rPr>
                <w:b/>
                <w:spacing w:val="-1"/>
                <w:sz w:val="14"/>
              </w:rPr>
              <w:t xml:space="preserve"> </w:t>
            </w:r>
            <w:r>
              <w:rPr>
                <w:b/>
                <w:sz w:val="14"/>
              </w:rPr>
              <w:t>name</w:t>
            </w:r>
            <w:r>
              <w:rPr>
                <w:b/>
                <w:spacing w:val="-1"/>
                <w:sz w:val="14"/>
              </w:rPr>
              <w:t xml:space="preserve"> </w:t>
            </w:r>
            <w:r>
              <w:rPr>
                <w:b/>
                <w:sz w:val="14"/>
              </w:rPr>
              <w:t>and</w:t>
            </w:r>
            <w:r>
              <w:rPr>
                <w:b/>
                <w:spacing w:val="-1"/>
                <w:sz w:val="14"/>
              </w:rPr>
              <w:t xml:space="preserve"> </w:t>
            </w:r>
            <w:r>
              <w:rPr>
                <w:b/>
                <w:sz w:val="14"/>
              </w:rPr>
              <w:t>EIN</w:t>
            </w:r>
            <w:r>
              <w:rPr>
                <w:b/>
                <w:spacing w:val="-1"/>
                <w:sz w:val="14"/>
              </w:rPr>
              <w:t xml:space="preserve"> </w:t>
            </w:r>
            <w:r>
              <w:rPr>
                <w:b/>
                <w:spacing w:val="-5"/>
                <w:sz w:val="14"/>
              </w:rPr>
              <w:t>of:</w:t>
            </w:r>
          </w:p>
        </w:tc>
      </w:tr>
      <w:tr w:rsidR="004D75B1" w14:paraId="0B42D1AD" w14:textId="77777777">
        <w:trPr>
          <w:trHeight w:val="332"/>
        </w:trPr>
        <w:tc>
          <w:tcPr>
            <w:tcW w:w="2597" w:type="dxa"/>
            <w:tcBorders>
              <w:top w:val="single" w:sz="4" w:space="0" w:color="000000"/>
              <w:right w:val="single" w:sz="4" w:space="0" w:color="000000"/>
            </w:tcBorders>
          </w:tcPr>
          <w:p w14:paraId="0B42D1AB" w14:textId="77777777" w:rsidR="004D75B1" w:rsidRDefault="00877E47">
            <w:pPr>
              <w:pStyle w:val="TableParagraph"/>
              <w:spacing w:before="0" w:line="160" w:lineRule="exact"/>
              <w:ind w:left="265" w:hanging="161"/>
              <w:rPr>
                <w:sz w:val="14"/>
              </w:rPr>
            </w:pPr>
            <w:r>
              <w:rPr>
                <w:sz w:val="14"/>
              </w:rPr>
              <w:t>7.</w:t>
            </w:r>
            <w:r>
              <w:rPr>
                <w:spacing w:val="-2"/>
                <w:sz w:val="14"/>
              </w:rPr>
              <w:t xml:space="preserve"> </w:t>
            </w:r>
            <w:r>
              <w:rPr>
                <w:sz w:val="14"/>
              </w:rPr>
              <w:t>Disregarded</w:t>
            </w:r>
            <w:r>
              <w:rPr>
                <w:spacing w:val="-2"/>
                <w:sz w:val="14"/>
              </w:rPr>
              <w:t xml:space="preserve"> </w:t>
            </w:r>
            <w:r>
              <w:rPr>
                <w:sz w:val="14"/>
              </w:rPr>
              <w:t>entity</w:t>
            </w:r>
            <w:r>
              <w:rPr>
                <w:spacing w:val="-2"/>
                <w:sz w:val="14"/>
              </w:rPr>
              <w:t xml:space="preserve"> </w:t>
            </w:r>
            <w:r>
              <w:rPr>
                <w:sz w:val="14"/>
              </w:rPr>
              <w:t>not</w:t>
            </w:r>
            <w:r>
              <w:rPr>
                <w:spacing w:val="-2"/>
                <w:sz w:val="14"/>
              </w:rPr>
              <w:t xml:space="preserve"> </w:t>
            </w:r>
            <w:r>
              <w:rPr>
                <w:sz w:val="14"/>
              </w:rPr>
              <w:t>owned</w:t>
            </w:r>
            <w:r>
              <w:rPr>
                <w:spacing w:val="-2"/>
                <w:sz w:val="14"/>
              </w:rPr>
              <w:t xml:space="preserve"> </w:t>
            </w:r>
            <w:r>
              <w:rPr>
                <w:sz w:val="14"/>
              </w:rPr>
              <w:t>by</w:t>
            </w:r>
            <w:r>
              <w:rPr>
                <w:spacing w:val="-2"/>
                <w:sz w:val="14"/>
              </w:rPr>
              <w:t xml:space="preserve"> </w:t>
            </w:r>
            <w:r>
              <w:rPr>
                <w:sz w:val="14"/>
              </w:rPr>
              <w:t>an</w:t>
            </w:r>
            <w:r>
              <w:rPr>
                <w:spacing w:val="40"/>
                <w:sz w:val="14"/>
              </w:rPr>
              <w:t xml:space="preserve"> </w:t>
            </w:r>
            <w:r>
              <w:rPr>
                <w:spacing w:val="-2"/>
                <w:sz w:val="14"/>
              </w:rPr>
              <w:t>individual</w:t>
            </w:r>
          </w:p>
        </w:tc>
        <w:tc>
          <w:tcPr>
            <w:tcW w:w="2597" w:type="dxa"/>
            <w:tcBorders>
              <w:top w:val="single" w:sz="4" w:space="0" w:color="000000"/>
              <w:left w:val="single" w:sz="4" w:space="0" w:color="000000"/>
            </w:tcBorders>
          </w:tcPr>
          <w:p w14:paraId="0B42D1AC" w14:textId="77777777" w:rsidR="004D75B1" w:rsidRDefault="00877E47">
            <w:pPr>
              <w:pStyle w:val="TableParagraph"/>
              <w:spacing w:before="3"/>
              <w:rPr>
                <w:sz w:val="14"/>
              </w:rPr>
            </w:pPr>
            <w:r>
              <w:rPr>
                <w:sz w:val="14"/>
              </w:rPr>
              <w:t>The</w:t>
            </w:r>
            <w:r>
              <w:rPr>
                <w:spacing w:val="-10"/>
                <w:sz w:val="14"/>
              </w:rPr>
              <w:t xml:space="preserve"> </w:t>
            </w:r>
            <w:r>
              <w:rPr>
                <w:spacing w:val="-2"/>
                <w:sz w:val="14"/>
              </w:rPr>
              <w:t>owner</w:t>
            </w:r>
          </w:p>
        </w:tc>
      </w:tr>
      <w:tr w:rsidR="004D75B1" w14:paraId="0B42D1B0" w14:textId="77777777">
        <w:trPr>
          <w:trHeight w:val="203"/>
        </w:trPr>
        <w:tc>
          <w:tcPr>
            <w:tcW w:w="2597" w:type="dxa"/>
            <w:tcBorders>
              <w:right w:val="single" w:sz="4" w:space="0" w:color="000000"/>
            </w:tcBorders>
          </w:tcPr>
          <w:p w14:paraId="0B42D1AE" w14:textId="77777777" w:rsidR="004D75B1" w:rsidRDefault="00877E47">
            <w:pPr>
              <w:pStyle w:val="TableParagraph"/>
              <w:spacing w:before="11"/>
              <w:ind w:left="105"/>
              <w:rPr>
                <w:sz w:val="14"/>
              </w:rPr>
            </w:pPr>
            <w:r>
              <w:rPr>
                <w:sz w:val="14"/>
              </w:rPr>
              <w:t>8.</w:t>
            </w:r>
            <w:r>
              <w:rPr>
                <w:spacing w:val="1"/>
                <w:sz w:val="14"/>
              </w:rPr>
              <w:t xml:space="preserve"> </w:t>
            </w:r>
            <w:r>
              <w:rPr>
                <w:sz w:val="14"/>
              </w:rPr>
              <w:t>A</w:t>
            </w:r>
            <w:r>
              <w:rPr>
                <w:spacing w:val="2"/>
                <w:sz w:val="14"/>
              </w:rPr>
              <w:t xml:space="preserve"> </w:t>
            </w:r>
            <w:r>
              <w:rPr>
                <w:sz w:val="14"/>
              </w:rPr>
              <w:t>valid</w:t>
            </w:r>
            <w:r>
              <w:rPr>
                <w:spacing w:val="2"/>
                <w:sz w:val="14"/>
              </w:rPr>
              <w:t xml:space="preserve"> </w:t>
            </w:r>
            <w:r>
              <w:rPr>
                <w:sz w:val="14"/>
              </w:rPr>
              <w:t>trust,</w:t>
            </w:r>
            <w:r>
              <w:rPr>
                <w:spacing w:val="2"/>
                <w:sz w:val="14"/>
              </w:rPr>
              <w:t xml:space="preserve"> </w:t>
            </w:r>
            <w:r>
              <w:rPr>
                <w:sz w:val="14"/>
              </w:rPr>
              <w:t>estate,</w:t>
            </w:r>
            <w:r>
              <w:rPr>
                <w:spacing w:val="2"/>
                <w:sz w:val="14"/>
              </w:rPr>
              <w:t xml:space="preserve"> </w:t>
            </w:r>
            <w:r>
              <w:rPr>
                <w:sz w:val="14"/>
              </w:rPr>
              <w:t>or</w:t>
            </w:r>
            <w:r>
              <w:rPr>
                <w:spacing w:val="2"/>
                <w:sz w:val="14"/>
              </w:rPr>
              <w:t xml:space="preserve"> </w:t>
            </w:r>
            <w:r>
              <w:rPr>
                <w:sz w:val="14"/>
              </w:rPr>
              <w:t>pension</w:t>
            </w:r>
            <w:r>
              <w:rPr>
                <w:spacing w:val="2"/>
                <w:sz w:val="14"/>
              </w:rPr>
              <w:t xml:space="preserve"> </w:t>
            </w:r>
            <w:r>
              <w:rPr>
                <w:spacing w:val="-2"/>
                <w:sz w:val="14"/>
              </w:rPr>
              <w:t>trust</w:t>
            </w:r>
          </w:p>
        </w:tc>
        <w:tc>
          <w:tcPr>
            <w:tcW w:w="2597" w:type="dxa"/>
            <w:tcBorders>
              <w:left w:val="single" w:sz="4" w:space="0" w:color="000000"/>
            </w:tcBorders>
          </w:tcPr>
          <w:p w14:paraId="0B42D1AF" w14:textId="77777777" w:rsidR="004D75B1" w:rsidRDefault="00877E47">
            <w:pPr>
              <w:pStyle w:val="TableParagraph"/>
              <w:spacing w:before="12"/>
              <w:rPr>
                <w:sz w:val="6"/>
              </w:rPr>
            </w:pPr>
            <w:r>
              <w:rPr>
                <w:sz w:val="14"/>
              </w:rPr>
              <w:t>Legal</w:t>
            </w:r>
            <w:r>
              <w:rPr>
                <w:spacing w:val="1"/>
                <w:sz w:val="14"/>
              </w:rPr>
              <w:t xml:space="preserve"> </w:t>
            </w:r>
            <w:r>
              <w:rPr>
                <w:sz w:val="14"/>
              </w:rPr>
              <w:t>entity</w:t>
            </w:r>
            <w:r>
              <w:rPr>
                <w:spacing w:val="2"/>
                <w:sz w:val="14"/>
              </w:rPr>
              <w:t xml:space="preserve"> </w:t>
            </w:r>
            <w:r>
              <w:rPr>
                <w:spacing w:val="-10"/>
                <w:position w:val="8"/>
                <w:sz w:val="6"/>
              </w:rPr>
              <w:t>4</w:t>
            </w:r>
          </w:p>
        </w:tc>
      </w:tr>
      <w:tr w:rsidR="004D75B1" w14:paraId="0B42D1B3" w14:textId="77777777">
        <w:trPr>
          <w:trHeight w:val="526"/>
        </w:trPr>
        <w:tc>
          <w:tcPr>
            <w:tcW w:w="2597" w:type="dxa"/>
            <w:tcBorders>
              <w:right w:val="single" w:sz="4" w:space="0" w:color="000000"/>
            </w:tcBorders>
          </w:tcPr>
          <w:p w14:paraId="0B42D1B1" w14:textId="77777777" w:rsidR="004D75B1" w:rsidRDefault="00877E47">
            <w:pPr>
              <w:pStyle w:val="TableParagraph"/>
              <w:spacing w:before="26" w:line="160" w:lineRule="exact"/>
              <w:ind w:left="265" w:right="48" w:hanging="161"/>
              <w:rPr>
                <w:sz w:val="14"/>
              </w:rPr>
            </w:pPr>
            <w:r>
              <w:rPr>
                <w:sz w:val="14"/>
              </w:rPr>
              <w:t>9. Corporation or LLC electing</w:t>
            </w:r>
            <w:r>
              <w:rPr>
                <w:spacing w:val="40"/>
                <w:sz w:val="14"/>
              </w:rPr>
              <w:t xml:space="preserve"> </w:t>
            </w:r>
            <w:r>
              <w:rPr>
                <w:sz w:val="14"/>
              </w:rPr>
              <w:t>corporate</w:t>
            </w:r>
            <w:r>
              <w:rPr>
                <w:spacing w:val="-2"/>
                <w:sz w:val="14"/>
              </w:rPr>
              <w:t xml:space="preserve"> </w:t>
            </w:r>
            <w:r>
              <w:rPr>
                <w:sz w:val="14"/>
              </w:rPr>
              <w:t>status</w:t>
            </w:r>
            <w:r>
              <w:rPr>
                <w:spacing w:val="-2"/>
                <w:sz w:val="14"/>
              </w:rPr>
              <w:t xml:space="preserve"> </w:t>
            </w:r>
            <w:r>
              <w:rPr>
                <w:sz w:val="14"/>
              </w:rPr>
              <w:t>on</w:t>
            </w:r>
            <w:r>
              <w:rPr>
                <w:spacing w:val="-2"/>
                <w:sz w:val="14"/>
              </w:rPr>
              <w:t xml:space="preserve"> </w:t>
            </w:r>
            <w:r>
              <w:rPr>
                <w:sz w:val="14"/>
              </w:rPr>
              <w:t>Form</w:t>
            </w:r>
            <w:r>
              <w:rPr>
                <w:spacing w:val="-2"/>
                <w:sz w:val="14"/>
              </w:rPr>
              <w:t xml:space="preserve"> </w:t>
            </w:r>
            <w:r>
              <w:rPr>
                <w:sz w:val="14"/>
              </w:rPr>
              <w:t>8832</w:t>
            </w:r>
            <w:r>
              <w:rPr>
                <w:spacing w:val="-2"/>
                <w:sz w:val="14"/>
              </w:rPr>
              <w:t xml:space="preserve"> </w:t>
            </w:r>
            <w:r>
              <w:rPr>
                <w:sz w:val="14"/>
              </w:rPr>
              <w:t>or</w:t>
            </w:r>
            <w:r>
              <w:rPr>
                <w:spacing w:val="40"/>
                <w:sz w:val="14"/>
              </w:rPr>
              <w:t xml:space="preserve"> </w:t>
            </w:r>
            <w:r>
              <w:rPr>
                <w:sz w:val="14"/>
              </w:rPr>
              <w:t>Form</w:t>
            </w:r>
            <w:r>
              <w:rPr>
                <w:spacing w:val="-2"/>
                <w:sz w:val="14"/>
              </w:rPr>
              <w:t xml:space="preserve"> </w:t>
            </w:r>
            <w:r>
              <w:rPr>
                <w:sz w:val="14"/>
              </w:rPr>
              <w:t>2553</w:t>
            </w:r>
          </w:p>
        </w:tc>
        <w:tc>
          <w:tcPr>
            <w:tcW w:w="2597" w:type="dxa"/>
            <w:tcBorders>
              <w:left w:val="single" w:sz="4" w:space="0" w:color="000000"/>
            </w:tcBorders>
          </w:tcPr>
          <w:p w14:paraId="0B42D1B2" w14:textId="77777777" w:rsidR="004D75B1" w:rsidRDefault="00877E47">
            <w:pPr>
              <w:pStyle w:val="TableParagraph"/>
              <w:spacing w:before="27"/>
              <w:rPr>
                <w:sz w:val="14"/>
              </w:rPr>
            </w:pPr>
            <w:r>
              <w:rPr>
                <w:sz w:val="14"/>
              </w:rPr>
              <w:t>The</w:t>
            </w:r>
            <w:r>
              <w:rPr>
                <w:spacing w:val="-10"/>
                <w:sz w:val="14"/>
              </w:rPr>
              <w:t xml:space="preserve"> </w:t>
            </w:r>
            <w:r>
              <w:rPr>
                <w:spacing w:val="-2"/>
                <w:sz w:val="14"/>
              </w:rPr>
              <w:t>corporation</w:t>
            </w:r>
          </w:p>
        </w:tc>
      </w:tr>
      <w:tr w:rsidR="004D75B1" w14:paraId="0B42D1B6" w14:textId="77777777">
        <w:trPr>
          <w:trHeight w:val="519"/>
        </w:trPr>
        <w:tc>
          <w:tcPr>
            <w:tcW w:w="2597" w:type="dxa"/>
            <w:tcBorders>
              <w:right w:val="single" w:sz="4" w:space="0" w:color="000000"/>
            </w:tcBorders>
          </w:tcPr>
          <w:p w14:paraId="0B42D1B4" w14:textId="77777777" w:rsidR="004D75B1" w:rsidRDefault="00877E47">
            <w:pPr>
              <w:pStyle w:val="TableParagraph"/>
              <w:spacing w:before="21" w:line="237" w:lineRule="auto"/>
              <w:ind w:left="264" w:right="338" w:hanging="240"/>
              <w:rPr>
                <w:sz w:val="14"/>
              </w:rPr>
            </w:pPr>
            <w:r>
              <w:rPr>
                <w:sz w:val="14"/>
              </w:rPr>
              <w:t>10. Association, club, religious,</w:t>
            </w:r>
            <w:r>
              <w:rPr>
                <w:spacing w:val="40"/>
                <w:sz w:val="14"/>
              </w:rPr>
              <w:t xml:space="preserve"> </w:t>
            </w:r>
            <w:r>
              <w:rPr>
                <w:sz w:val="14"/>
              </w:rPr>
              <w:t>charitable,</w:t>
            </w:r>
            <w:r>
              <w:rPr>
                <w:spacing w:val="-4"/>
                <w:sz w:val="14"/>
              </w:rPr>
              <w:t xml:space="preserve"> </w:t>
            </w:r>
            <w:r>
              <w:rPr>
                <w:sz w:val="14"/>
              </w:rPr>
              <w:t>educational,</w:t>
            </w:r>
            <w:r>
              <w:rPr>
                <w:spacing w:val="-4"/>
                <w:sz w:val="14"/>
              </w:rPr>
              <w:t xml:space="preserve"> </w:t>
            </w:r>
            <w:r>
              <w:rPr>
                <w:sz w:val="14"/>
              </w:rPr>
              <w:t>or</w:t>
            </w:r>
            <w:r>
              <w:rPr>
                <w:spacing w:val="-4"/>
                <w:sz w:val="14"/>
              </w:rPr>
              <w:t xml:space="preserve"> </w:t>
            </w:r>
            <w:r>
              <w:rPr>
                <w:sz w:val="14"/>
              </w:rPr>
              <w:t>other</w:t>
            </w:r>
            <w:r>
              <w:rPr>
                <w:spacing w:val="40"/>
                <w:sz w:val="14"/>
              </w:rPr>
              <w:t xml:space="preserve"> </w:t>
            </w:r>
            <w:r>
              <w:rPr>
                <w:sz w:val="14"/>
              </w:rPr>
              <w:t>tax-exempt</w:t>
            </w:r>
            <w:r>
              <w:rPr>
                <w:spacing w:val="-2"/>
                <w:sz w:val="14"/>
              </w:rPr>
              <w:t xml:space="preserve"> </w:t>
            </w:r>
            <w:r>
              <w:rPr>
                <w:sz w:val="14"/>
              </w:rPr>
              <w:t>organization</w:t>
            </w:r>
          </w:p>
        </w:tc>
        <w:tc>
          <w:tcPr>
            <w:tcW w:w="2597" w:type="dxa"/>
            <w:tcBorders>
              <w:left w:val="single" w:sz="4" w:space="0" w:color="000000"/>
            </w:tcBorders>
          </w:tcPr>
          <w:p w14:paraId="0B42D1B5" w14:textId="77777777" w:rsidR="004D75B1" w:rsidRDefault="00877E47">
            <w:pPr>
              <w:pStyle w:val="TableParagraph"/>
              <w:spacing w:before="19"/>
              <w:rPr>
                <w:sz w:val="14"/>
              </w:rPr>
            </w:pPr>
            <w:r>
              <w:rPr>
                <w:sz w:val="14"/>
              </w:rPr>
              <w:t>The</w:t>
            </w:r>
            <w:r>
              <w:rPr>
                <w:spacing w:val="-10"/>
                <w:sz w:val="14"/>
              </w:rPr>
              <w:t xml:space="preserve"> </w:t>
            </w:r>
            <w:r>
              <w:rPr>
                <w:spacing w:val="-2"/>
                <w:sz w:val="14"/>
              </w:rPr>
              <w:t>organization</w:t>
            </w:r>
          </w:p>
        </w:tc>
      </w:tr>
      <w:tr w:rsidR="004D75B1" w14:paraId="0B42D1B9" w14:textId="77777777">
        <w:trPr>
          <w:trHeight w:val="202"/>
        </w:trPr>
        <w:tc>
          <w:tcPr>
            <w:tcW w:w="2597" w:type="dxa"/>
            <w:tcBorders>
              <w:right w:val="single" w:sz="4" w:space="0" w:color="000000"/>
            </w:tcBorders>
          </w:tcPr>
          <w:p w14:paraId="0B42D1B7" w14:textId="77777777" w:rsidR="004D75B1" w:rsidRDefault="00877E47">
            <w:pPr>
              <w:pStyle w:val="TableParagraph"/>
              <w:spacing w:before="30" w:line="152" w:lineRule="exact"/>
              <w:ind w:left="24"/>
              <w:rPr>
                <w:sz w:val="14"/>
              </w:rPr>
            </w:pPr>
            <w:r>
              <w:rPr>
                <w:sz w:val="14"/>
              </w:rPr>
              <w:t>11.</w:t>
            </w:r>
            <w:r>
              <w:rPr>
                <w:spacing w:val="4"/>
                <w:sz w:val="14"/>
              </w:rPr>
              <w:t xml:space="preserve"> </w:t>
            </w:r>
            <w:r>
              <w:rPr>
                <w:sz w:val="14"/>
              </w:rPr>
              <w:t>Partnership</w:t>
            </w:r>
            <w:r>
              <w:rPr>
                <w:spacing w:val="4"/>
                <w:sz w:val="14"/>
              </w:rPr>
              <w:t xml:space="preserve"> </w:t>
            </w:r>
            <w:r>
              <w:rPr>
                <w:sz w:val="14"/>
              </w:rPr>
              <w:t>or</w:t>
            </w:r>
            <w:r>
              <w:rPr>
                <w:spacing w:val="5"/>
                <w:sz w:val="14"/>
              </w:rPr>
              <w:t xml:space="preserve"> </w:t>
            </w:r>
            <w:r>
              <w:rPr>
                <w:sz w:val="14"/>
              </w:rPr>
              <w:t>multi-member</w:t>
            </w:r>
            <w:r>
              <w:rPr>
                <w:spacing w:val="4"/>
                <w:sz w:val="14"/>
              </w:rPr>
              <w:t xml:space="preserve"> </w:t>
            </w:r>
            <w:r>
              <w:rPr>
                <w:spacing w:val="-5"/>
                <w:sz w:val="14"/>
              </w:rPr>
              <w:t>LLC</w:t>
            </w:r>
          </w:p>
        </w:tc>
        <w:tc>
          <w:tcPr>
            <w:tcW w:w="2597" w:type="dxa"/>
            <w:tcBorders>
              <w:left w:val="single" w:sz="4" w:space="0" w:color="000000"/>
            </w:tcBorders>
          </w:tcPr>
          <w:p w14:paraId="0B42D1B8" w14:textId="77777777" w:rsidR="004D75B1" w:rsidRDefault="00877E47">
            <w:pPr>
              <w:pStyle w:val="TableParagraph"/>
              <w:spacing w:before="20"/>
              <w:rPr>
                <w:sz w:val="14"/>
              </w:rPr>
            </w:pPr>
            <w:r>
              <w:rPr>
                <w:sz w:val="14"/>
              </w:rPr>
              <w:t>The</w:t>
            </w:r>
            <w:r>
              <w:rPr>
                <w:spacing w:val="-10"/>
                <w:sz w:val="14"/>
              </w:rPr>
              <w:t xml:space="preserve"> </w:t>
            </w:r>
            <w:r>
              <w:rPr>
                <w:spacing w:val="-2"/>
                <w:sz w:val="14"/>
              </w:rPr>
              <w:t>partnership</w:t>
            </w:r>
          </w:p>
        </w:tc>
      </w:tr>
      <w:tr w:rsidR="004D75B1" w14:paraId="0B42D1BC" w14:textId="77777777">
        <w:trPr>
          <w:trHeight w:val="212"/>
        </w:trPr>
        <w:tc>
          <w:tcPr>
            <w:tcW w:w="2597" w:type="dxa"/>
            <w:tcBorders>
              <w:right w:val="single" w:sz="4" w:space="0" w:color="000000"/>
            </w:tcBorders>
          </w:tcPr>
          <w:p w14:paraId="0B42D1BA" w14:textId="77777777" w:rsidR="004D75B1" w:rsidRDefault="00877E47">
            <w:pPr>
              <w:pStyle w:val="TableParagraph"/>
              <w:spacing w:before="13"/>
              <w:ind w:left="24"/>
              <w:rPr>
                <w:sz w:val="14"/>
              </w:rPr>
            </w:pPr>
            <w:r>
              <w:rPr>
                <w:sz w:val="14"/>
              </w:rPr>
              <w:t>12. A broker</w:t>
            </w:r>
            <w:r>
              <w:rPr>
                <w:spacing w:val="1"/>
                <w:sz w:val="14"/>
              </w:rPr>
              <w:t xml:space="preserve"> </w:t>
            </w:r>
            <w:r>
              <w:rPr>
                <w:sz w:val="14"/>
              </w:rPr>
              <w:t xml:space="preserve">or registered </w:t>
            </w:r>
            <w:r>
              <w:rPr>
                <w:spacing w:val="-2"/>
                <w:sz w:val="14"/>
              </w:rPr>
              <w:t>nominee</w:t>
            </w:r>
          </w:p>
        </w:tc>
        <w:tc>
          <w:tcPr>
            <w:tcW w:w="2597" w:type="dxa"/>
            <w:tcBorders>
              <w:left w:val="single" w:sz="4" w:space="0" w:color="000000"/>
            </w:tcBorders>
          </w:tcPr>
          <w:p w14:paraId="0B42D1BB" w14:textId="77777777" w:rsidR="004D75B1" w:rsidRDefault="00877E47">
            <w:pPr>
              <w:pStyle w:val="TableParagraph"/>
              <w:spacing w:before="13"/>
              <w:rPr>
                <w:sz w:val="14"/>
              </w:rPr>
            </w:pPr>
            <w:r>
              <w:rPr>
                <w:sz w:val="14"/>
              </w:rPr>
              <w:t>The</w:t>
            </w:r>
            <w:r>
              <w:rPr>
                <w:spacing w:val="-2"/>
                <w:sz w:val="14"/>
              </w:rPr>
              <w:t xml:space="preserve"> </w:t>
            </w:r>
            <w:r>
              <w:rPr>
                <w:sz w:val="14"/>
              </w:rPr>
              <w:t>broker</w:t>
            </w:r>
            <w:r>
              <w:rPr>
                <w:spacing w:val="-1"/>
                <w:sz w:val="14"/>
              </w:rPr>
              <w:t xml:space="preserve"> </w:t>
            </w:r>
            <w:r>
              <w:rPr>
                <w:sz w:val="14"/>
              </w:rPr>
              <w:t>or</w:t>
            </w:r>
            <w:r>
              <w:rPr>
                <w:spacing w:val="-1"/>
                <w:sz w:val="14"/>
              </w:rPr>
              <w:t xml:space="preserve"> </w:t>
            </w:r>
            <w:r>
              <w:rPr>
                <w:spacing w:val="-2"/>
                <w:sz w:val="14"/>
              </w:rPr>
              <w:t>nominee</w:t>
            </w:r>
          </w:p>
        </w:tc>
      </w:tr>
      <w:tr w:rsidR="004D75B1" w14:paraId="0B42D1BF" w14:textId="77777777">
        <w:trPr>
          <w:trHeight w:val="1014"/>
        </w:trPr>
        <w:tc>
          <w:tcPr>
            <w:tcW w:w="2597" w:type="dxa"/>
            <w:tcBorders>
              <w:right w:val="single" w:sz="4" w:space="0" w:color="000000"/>
            </w:tcBorders>
          </w:tcPr>
          <w:p w14:paraId="0B42D1BD" w14:textId="77777777" w:rsidR="004D75B1" w:rsidRDefault="00877E47">
            <w:pPr>
              <w:pStyle w:val="TableParagraph"/>
              <w:spacing w:before="35" w:line="160" w:lineRule="exact"/>
              <w:ind w:left="264" w:right="52" w:hanging="240"/>
              <w:rPr>
                <w:sz w:val="14"/>
              </w:rPr>
            </w:pPr>
            <w:r>
              <w:rPr>
                <w:sz w:val="14"/>
              </w:rPr>
              <w:t>13. Account with the Department of</w:t>
            </w:r>
            <w:r>
              <w:rPr>
                <w:spacing w:val="40"/>
                <w:sz w:val="14"/>
              </w:rPr>
              <w:t xml:space="preserve"> </w:t>
            </w:r>
            <w:r>
              <w:rPr>
                <w:sz w:val="14"/>
              </w:rPr>
              <w:t>Agriculture</w:t>
            </w:r>
            <w:r>
              <w:rPr>
                <w:spacing w:val="-2"/>
                <w:sz w:val="14"/>
              </w:rPr>
              <w:t xml:space="preserve"> </w:t>
            </w:r>
            <w:r>
              <w:rPr>
                <w:sz w:val="14"/>
              </w:rPr>
              <w:t>in</w:t>
            </w:r>
            <w:r>
              <w:rPr>
                <w:spacing w:val="-2"/>
                <w:sz w:val="14"/>
              </w:rPr>
              <w:t xml:space="preserve"> </w:t>
            </w:r>
            <w:r>
              <w:rPr>
                <w:sz w:val="14"/>
              </w:rPr>
              <w:t>the</w:t>
            </w:r>
            <w:r>
              <w:rPr>
                <w:spacing w:val="-2"/>
                <w:sz w:val="14"/>
              </w:rPr>
              <w:t xml:space="preserve"> </w:t>
            </w:r>
            <w:r>
              <w:rPr>
                <w:sz w:val="14"/>
              </w:rPr>
              <w:t>name</w:t>
            </w:r>
            <w:r>
              <w:rPr>
                <w:spacing w:val="-2"/>
                <w:sz w:val="14"/>
              </w:rPr>
              <w:t xml:space="preserve"> </w:t>
            </w:r>
            <w:r>
              <w:rPr>
                <w:sz w:val="14"/>
              </w:rPr>
              <w:t>of</w:t>
            </w:r>
            <w:r>
              <w:rPr>
                <w:spacing w:val="-2"/>
                <w:sz w:val="14"/>
              </w:rPr>
              <w:t xml:space="preserve"> </w:t>
            </w:r>
            <w:r>
              <w:rPr>
                <w:sz w:val="14"/>
              </w:rPr>
              <w:t>a</w:t>
            </w:r>
            <w:r>
              <w:rPr>
                <w:spacing w:val="-2"/>
                <w:sz w:val="14"/>
              </w:rPr>
              <w:t xml:space="preserve"> </w:t>
            </w:r>
            <w:r>
              <w:rPr>
                <w:sz w:val="14"/>
              </w:rPr>
              <w:t>public</w:t>
            </w:r>
            <w:r>
              <w:rPr>
                <w:spacing w:val="40"/>
                <w:sz w:val="14"/>
              </w:rPr>
              <w:t xml:space="preserve"> </w:t>
            </w:r>
            <w:r>
              <w:rPr>
                <w:sz w:val="14"/>
              </w:rPr>
              <w:t>entity (such as a state or local</w:t>
            </w:r>
            <w:r>
              <w:rPr>
                <w:spacing w:val="40"/>
                <w:sz w:val="14"/>
              </w:rPr>
              <w:t xml:space="preserve"> </w:t>
            </w:r>
            <w:r>
              <w:rPr>
                <w:sz w:val="14"/>
              </w:rPr>
              <w:t>government, school district, or</w:t>
            </w:r>
            <w:r>
              <w:rPr>
                <w:spacing w:val="40"/>
                <w:sz w:val="14"/>
              </w:rPr>
              <w:t xml:space="preserve"> </w:t>
            </w:r>
            <w:r>
              <w:rPr>
                <w:sz w:val="14"/>
              </w:rPr>
              <w:t>prison) that receives agricultural</w:t>
            </w:r>
            <w:r>
              <w:rPr>
                <w:spacing w:val="40"/>
                <w:sz w:val="14"/>
              </w:rPr>
              <w:t xml:space="preserve"> </w:t>
            </w:r>
            <w:r>
              <w:rPr>
                <w:sz w:val="14"/>
              </w:rPr>
              <w:t>program</w:t>
            </w:r>
            <w:r>
              <w:rPr>
                <w:spacing w:val="-2"/>
                <w:sz w:val="14"/>
              </w:rPr>
              <w:t xml:space="preserve"> </w:t>
            </w:r>
            <w:r>
              <w:rPr>
                <w:sz w:val="14"/>
              </w:rPr>
              <w:t>payments</w:t>
            </w:r>
          </w:p>
        </w:tc>
        <w:tc>
          <w:tcPr>
            <w:tcW w:w="2597" w:type="dxa"/>
            <w:tcBorders>
              <w:left w:val="single" w:sz="4" w:space="0" w:color="000000"/>
            </w:tcBorders>
          </w:tcPr>
          <w:p w14:paraId="0B42D1BE" w14:textId="77777777" w:rsidR="004D75B1" w:rsidRDefault="00877E47">
            <w:pPr>
              <w:pStyle w:val="TableParagraph"/>
              <w:spacing w:before="40"/>
              <w:rPr>
                <w:sz w:val="14"/>
              </w:rPr>
            </w:pPr>
            <w:r>
              <w:rPr>
                <w:sz w:val="14"/>
              </w:rPr>
              <w:t>The</w:t>
            </w:r>
            <w:r>
              <w:rPr>
                <w:spacing w:val="2"/>
                <w:sz w:val="14"/>
              </w:rPr>
              <w:t xml:space="preserve"> </w:t>
            </w:r>
            <w:r>
              <w:rPr>
                <w:sz w:val="14"/>
              </w:rPr>
              <w:t>public</w:t>
            </w:r>
            <w:r>
              <w:rPr>
                <w:spacing w:val="2"/>
                <w:sz w:val="14"/>
              </w:rPr>
              <w:t xml:space="preserve"> </w:t>
            </w:r>
            <w:r>
              <w:rPr>
                <w:spacing w:val="-2"/>
                <w:sz w:val="14"/>
              </w:rPr>
              <w:t>entity</w:t>
            </w:r>
          </w:p>
        </w:tc>
      </w:tr>
      <w:tr w:rsidR="004D75B1" w14:paraId="0B42D1C2" w14:textId="77777777">
        <w:trPr>
          <w:trHeight w:val="693"/>
        </w:trPr>
        <w:tc>
          <w:tcPr>
            <w:tcW w:w="2597" w:type="dxa"/>
            <w:tcBorders>
              <w:bottom w:val="single" w:sz="6" w:space="0" w:color="000000"/>
              <w:right w:val="single" w:sz="4" w:space="0" w:color="000000"/>
            </w:tcBorders>
          </w:tcPr>
          <w:p w14:paraId="0B42D1C0" w14:textId="77777777" w:rsidR="004D75B1" w:rsidRDefault="00877E47">
            <w:pPr>
              <w:pStyle w:val="TableParagraph"/>
              <w:spacing w:before="15"/>
              <w:ind w:left="264" w:hanging="240"/>
              <w:rPr>
                <w:sz w:val="14"/>
              </w:rPr>
            </w:pPr>
            <w:r>
              <w:rPr>
                <w:sz w:val="14"/>
              </w:rPr>
              <w:t>14. Grantor trust filing under the Form</w:t>
            </w:r>
            <w:r>
              <w:rPr>
                <w:spacing w:val="40"/>
                <w:sz w:val="14"/>
              </w:rPr>
              <w:t xml:space="preserve"> </w:t>
            </w:r>
            <w:r>
              <w:rPr>
                <w:sz w:val="14"/>
              </w:rPr>
              <w:t>1041 Filing Method or the Optional</w:t>
            </w:r>
            <w:r>
              <w:rPr>
                <w:spacing w:val="40"/>
                <w:sz w:val="14"/>
              </w:rPr>
              <w:t xml:space="preserve"> </w:t>
            </w:r>
            <w:r>
              <w:rPr>
                <w:sz w:val="14"/>
              </w:rPr>
              <w:t>Form 1099 Filing Method 2 (see</w:t>
            </w:r>
            <w:r>
              <w:rPr>
                <w:spacing w:val="40"/>
                <w:sz w:val="14"/>
              </w:rPr>
              <w:t xml:space="preserve"> </w:t>
            </w:r>
            <w:r>
              <w:rPr>
                <w:spacing w:val="-2"/>
                <w:sz w:val="14"/>
              </w:rPr>
              <w:t>Regulation</w:t>
            </w:r>
            <w:r>
              <w:rPr>
                <w:spacing w:val="-8"/>
                <w:sz w:val="14"/>
              </w:rPr>
              <w:t xml:space="preserve"> </w:t>
            </w:r>
            <w:r>
              <w:rPr>
                <w:spacing w:val="-2"/>
                <w:sz w:val="14"/>
              </w:rPr>
              <w:t>section</w:t>
            </w:r>
            <w:r>
              <w:rPr>
                <w:spacing w:val="-8"/>
                <w:sz w:val="14"/>
              </w:rPr>
              <w:t xml:space="preserve"> </w:t>
            </w:r>
            <w:r>
              <w:rPr>
                <w:spacing w:val="-2"/>
                <w:sz w:val="14"/>
              </w:rPr>
              <w:t>1.671-4(b)(2)(i)(B))</w:t>
            </w:r>
          </w:p>
        </w:tc>
        <w:tc>
          <w:tcPr>
            <w:tcW w:w="2597" w:type="dxa"/>
            <w:tcBorders>
              <w:left w:val="single" w:sz="4" w:space="0" w:color="000000"/>
              <w:bottom w:val="single" w:sz="6" w:space="0" w:color="000000"/>
            </w:tcBorders>
          </w:tcPr>
          <w:p w14:paraId="0B42D1C1" w14:textId="77777777" w:rsidR="004D75B1" w:rsidRDefault="00877E47">
            <w:pPr>
              <w:pStyle w:val="TableParagraph"/>
              <w:spacing w:before="15"/>
              <w:rPr>
                <w:sz w:val="14"/>
              </w:rPr>
            </w:pPr>
            <w:r>
              <w:rPr>
                <w:sz w:val="14"/>
              </w:rPr>
              <w:t>The</w:t>
            </w:r>
            <w:r>
              <w:rPr>
                <w:spacing w:val="-10"/>
                <w:sz w:val="14"/>
              </w:rPr>
              <w:t xml:space="preserve"> </w:t>
            </w:r>
            <w:r>
              <w:rPr>
                <w:spacing w:val="-2"/>
                <w:sz w:val="14"/>
              </w:rPr>
              <w:t>trust</w:t>
            </w:r>
          </w:p>
        </w:tc>
      </w:tr>
    </w:tbl>
    <w:p w14:paraId="0B42D1C3" w14:textId="77777777" w:rsidR="004D75B1" w:rsidRDefault="00877E47">
      <w:pPr>
        <w:spacing w:before="106" w:line="249" w:lineRule="auto"/>
        <w:ind w:left="200" w:right="165" w:hanging="81"/>
        <w:jc w:val="both"/>
        <w:rPr>
          <w:sz w:val="12"/>
        </w:rPr>
      </w:pPr>
      <w:r>
        <w:rPr>
          <w:sz w:val="12"/>
          <w:vertAlign w:val="superscript"/>
        </w:rPr>
        <w:t>1</w:t>
      </w:r>
      <w:r>
        <w:rPr>
          <w:spacing w:val="-9"/>
          <w:sz w:val="12"/>
        </w:rPr>
        <w:t xml:space="preserve"> </w:t>
      </w:r>
      <w:r>
        <w:rPr>
          <w:sz w:val="12"/>
        </w:rPr>
        <w:t>List</w:t>
      </w:r>
      <w:r>
        <w:rPr>
          <w:spacing w:val="-5"/>
          <w:sz w:val="12"/>
        </w:rPr>
        <w:t xml:space="preserve"> </w:t>
      </w:r>
      <w:r>
        <w:rPr>
          <w:sz w:val="12"/>
        </w:rPr>
        <w:t>first and circle the name of the person whose number you furnish. If only one person</w:t>
      </w:r>
      <w:r>
        <w:rPr>
          <w:spacing w:val="-9"/>
          <w:sz w:val="12"/>
        </w:rPr>
        <w:t xml:space="preserve"> </w:t>
      </w:r>
      <w:r>
        <w:rPr>
          <w:sz w:val="12"/>
        </w:rPr>
        <w:t>on a</w:t>
      </w:r>
      <w:r>
        <w:rPr>
          <w:spacing w:val="40"/>
          <w:sz w:val="12"/>
        </w:rPr>
        <w:t xml:space="preserve"> </w:t>
      </w:r>
      <w:r>
        <w:rPr>
          <w:sz w:val="12"/>
        </w:rPr>
        <w:t>joint account has an SSN, that person’s number must be furnished.</w:t>
      </w:r>
    </w:p>
    <w:p w14:paraId="0B42D1C4" w14:textId="77777777" w:rsidR="004D75B1" w:rsidRDefault="00877E47">
      <w:pPr>
        <w:spacing w:before="48"/>
        <w:ind w:left="120"/>
        <w:jc w:val="both"/>
        <w:rPr>
          <w:sz w:val="12"/>
        </w:rPr>
      </w:pPr>
      <w:r>
        <w:rPr>
          <w:sz w:val="12"/>
          <w:vertAlign w:val="superscript"/>
        </w:rPr>
        <w:t>2</w:t>
      </w:r>
      <w:r>
        <w:rPr>
          <w:spacing w:val="-11"/>
          <w:sz w:val="12"/>
        </w:rPr>
        <w:t xml:space="preserve"> </w:t>
      </w:r>
      <w:r>
        <w:rPr>
          <w:sz w:val="12"/>
        </w:rPr>
        <w:t>Circle</w:t>
      </w:r>
      <w:r>
        <w:rPr>
          <w:spacing w:val="2"/>
          <w:sz w:val="12"/>
        </w:rPr>
        <w:t xml:space="preserve"> </w:t>
      </w:r>
      <w:r>
        <w:rPr>
          <w:sz w:val="12"/>
        </w:rPr>
        <w:t>the</w:t>
      </w:r>
      <w:r>
        <w:rPr>
          <w:spacing w:val="2"/>
          <w:sz w:val="12"/>
        </w:rPr>
        <w:t xml:space="preserve"> </w:t>
      </w:r>
      <w:r>
        <w:rPr>
          <w:sz w:val="12"/>
        </w:rPr>
        <w:t>minor’s</w:t>
      </w:r>
      <w:r>
        <w:rPr>
          <w:spacing w:val="2"/>
          <w:sz w:val="12"/>
        </w:rPr>
        <w:t xml:space="preserve"> </w:t>
      </w:r>
      <w:r>
        <w:rPr>
          <w:sz w:val="12"/>
        </w:rPr>
        <w:t>name</w:t>
      </w:r>
      <w:r>
        <w:rPr>
          <w:spacing w:val="2"/>
          <w:sz w:val="12"/>
        </w:rPr>
        <w:t xml:space="preserve"> </w:t>
      </w:r>
      <w:r>
        <w:rPr>
          <w:sz w:val="12"/>
        </w:rPr>
        <w:t>and</w:t>
      </w:r>
      <w:r>
        <w:rPr>
          <w:spacing w:val="2"/>
          <w:sz w:val="12"/>
        </w:rPr>
        <w:t xml:space="preserve"> </w:t>
      </w:r>
      <w:r>
        <w:rPr>
          <w:sz w:val="12"/>
        </w:rPr>
        <w:t>furnish</w:t>
      </w:r>
      <w:r>
        <w:rPr>
          <w:spacing w:val="2"/>
          <w:sz w:val="12"/>
        </w:rPr>
        <w:t xml:space="preserve"> </w:t>
      </w:r>
      <w:r>
        <w:rPr>
          <w:sz w:val="12"/>
        </w:rPr>
        <w:t>the</w:t>
      </w:r>
      <w:r>
        <w:rPr>
          <w:spacing w:val="2"/>
          <w:sz w:val="12"/>
        </w:rPr>
        <w:t xml:space="preserve"> </w:t>
      </w:r>
      <w:r>
        <w:rPr>
          <w:sz w:val="12"/>
        </w:rPr>
        <w:t>minor’s</w:t>
      </w:r>
      <w:r>
        <w:rPr>
          <w:spacing w:val="2"/>
          <w:sz w:val="12"/>
        </w:rPr>
        <w:t xml:space="preserve"> </w:t>
      </w:r>
      <w:r>
        <w:rPr>
          <w:spacing w:val="-4"/>
          <w:sz w:val="12"/>
        </w:rPr>
        <w:t>SSN.</w:t>
      </w:r>
    </w:p>
    <w:p w14:paraId="0B42D1C5" w14:textId="77777777" w:rsidR="004D75B1" w:rsidRDefault="00877E47">
      <w:pPr>
        <w:spacing w:before="54" w:line="249" w:lineRule="auto"/>
        <w:ind w:left="200" w:right="78" w:hanging="81"/>
        <w:jc w:val="both"/>
        <w:rPr>
          <w:sz w:val="12"/>
        </w:rPr>
      </w:pPr>
      <w:r>
        <w:rPr>
          <w:sz w:val="12"/>
          <w:vertAlign w:val="superscript"/>
        </w:rPr>
        <w:t>3</w:t>
      </w:r>
      <w:r>
        <w:rPr>
          <w:spacing w:val="-9"/>
          <w:sz w:val="12"/>
        </w:rPr>
        <w:t xml:space="preserve"> </w:t>
      </w:r>
      <w:r>
        <w:rPr>
          <w:sz w:val="12"/>
        </w:rPr>
        <w:t>You</w:t>
      </w:r>
      <w:r>
        <w:rPr>
          <w:spacing w:val="-2"/>
          <w:sz w:val="12"/>
        </w:rPr>
        <w:t xml:space="preserve"> </w:t>
      </w:r>
      <w:r>
        <w:rPr>
          <w:sz w:val="12"/>
        </w:rPr>
        <w:t xml:space="preserve">must show your individual </w:t>
      </w:r>
      <w:proofErr w:type="gramStart"/>
      <w:r>
        <w:rPr>
          <w:sz w:val="12"/>
        </w:rPr>
        <w:t>name</w:t>
      </w:r>
      <w:proofErr w:type="gramEnd"/>
      <w:r>
        <w:rPr>
          <w:sz w:val="12"/>
        </w:rPr>
        <w:t xml:space="preserve"> and you may also enter your business or “DBA”</w:t>
      </w:r>
      <w:r>
        <w:rPr>
          <w:spacing w:val="22"/>
          <w:sz w:val="12"/>
        </w:rPr>
        <w:t xml:space="preserve"> </w:t>
      </w:r>
      <w:r>
        <w:rPr>
          <w:sz w:val="12"/>
        </w:rPr>
        <w:t>name on</w:t>
      </w:r>
      <w:r>
        <w:rPr>
          <w:spacing w:val="40"/>
          <w:sz w:val="12"/>
        </w:rPr>
        <w:t xml:space="preserve"> </w:t>
      </w:r>
      <w:r>
        <w:rPr>
          <w:sz w:val="12"/>
        </w:rPr>
        <w:t>the “Business name/disregarded entity” name line. You may use either your SSN or EIN (if you</w:t>
      </w:r>
      <w:r>
        <w:rPr>
          <w:spacing w:val="40"/>
          <w:sz w:val="12"/>
        </w:rPr>
        <w:t xml:space="preserve"> </w:t>
      </w:r>
      <w:r>
        <w:rPr>
          <w:sz w:val="12"/>
        </w:rPr>
        <w:t>have one),</w:t>
      </w:r>
      <w:r>
        <w:rPr>
          <w:spacing w:val="-6"/>
          <w:sz w:val="12"/>
        </w:rPr>
        <w:t xml:space="preserve"> </w:t>
      </w:r>
      <w:r>
        <w:rPr>
          <w:sz w:val="12"/>
        </w:rPr>
        <w:t>but the IRS encourages you to use your SSN.</w:t>
      </w:r>
    </w:p>
    <w:p w14:paraId="0B42D1C6" w14:textId="77777777" w:rsidR="004D75B1" w:rsidRDefault="00877E47">
      <w:pPr>
        <w:spacing w:before="49" w:line="249" w:lineRule="auto"/>
        <w:ind w:left="199" w:right="121" w:hanging="80"/>
        <w:jc w:val="both"/>
        <w:rPr>
          <w:sz w:val="12"/>
        </w:rPr>
      </w:pPr>
      <w:r>
        <w:rPr>
          <w:sz w:val="12"/>
          <w:vertAlign w:val="superscript"/>
        </w:rPr>
        <w:t>4</w:t>
      </w:r>
      <w:r>
        <w:rPr>
          <w:spacing w:val="-9"/>
          <w:sz w:val="12"/>
        </w:rPr>
        <w:t xml:space="preserve"> </w:t>
      </w:r>
      <w:r>
        <w:rPr>
          <w:sz w:val="12"/>
        </w:rPr>
        <w:t>List</w:t>
      </w:r>
      <w:r>
        <w:rPr>
          <w:spacing w:val="-5"/>
          <w:sz w:val="12"/>
        </w:rPr>
        <w:t xml:space="preserve"> </w:t>
      </w:r>
      <w:r>
        <w:rPr>
          <w:sz w:val="12"/>
        </w:rPr>
        <w:t>first and circle the name of the trust, estate, or pension trust. (Do not furnish the TIN</w:t>
      </w:r>
      <w:r>
        <w:rPr>
          <w:spacing w:val="-9"/>
          <w:sz w:val="12"/>
        </w:rPr>
        <w:t xml:space="preserve"> </w:t>
      </w:r>
      <w:r>
        <w:rPr>
          <w:sz w:val="12"/>
        </w:rPr>
        <w:t>of the</w:t>
      </w:r>
      <w:r>
        <w:rPr>
          <w:spacing w:val="40"/>
          <w:sz w:val="12"/>
        </w:rPr>
        <w:t xml:space="preserve"> </w:t>
      </w:r>
      <w:r>
        <w:rPr>
          <w:sz w:val="12"/>
        </w:rPr>
        <w:t>personal</w:t>
      </w:r>
      <w:r>
        <w:rPr>
          <w:spacing w:val="-2"/>
          <w:sz w:val="12"/>
        </w:rPr>
        <w:t xml:space="preserve"> </w:t>
      </w:r>
      <w:r>
        <w:rPr>
          <w:sz w:val="12"/>
        </w:rPr>
        <w:t>representative or trustee unless the legal entity itself is not designated in</w:t>
      </w:r>
      <w:r>
        <w:rPr>
          <w:spacing w:val="-9"/>
          <w:sz w:val="12"/>
        </w:rPr>
        <w:t xml:space="preserve"> </w:t>
      </w:r>
      <w:r>
        <w:rPr>
          <w:sz w:val="12"/>
        </w:rPr>
        <w:t>the account</w:t>
      </w:r>
      <w:r>
        <w:rPr>
          <w:spacing w:val="40"/>
          <w:sz w:val="12"/>
        </w:rPr>
        <w:t xml:space="preserve"> </w:t>
      </w:r>
      <w:r>
        <w:rPr>
          <w:sz w:val="12"/>
        </w:rPr>
        <w:t>title.) Also see</w:t>
      </w:r>
      <w:r>
        <w:rPr>
          <w:spacing w:val="38"/>
          <w:sz w:val="12"/>
        </w:rPr>
        <w:t xml:space="preserve"> </w:t>
      </w:r>
      <w:r>
        <w:rPr>
          <w:i/>
          <w:sz w:val="12"/>
        </w:rPr>
        <w:t>Special rules for partnerships</w:t>
      </w:r>
      <w:r>
        <w:rPr>
          <w:i/>
          <w:spacing w:val="-6"/>
          <w:sz w:val="12"/>
        </w:rPr>
        <w:t xml:space="preserve"> </w:t>
      </w:r>
      <w:r>
        <w:rPr>
          <w:sz w:val="12"/>
        </w:rPr>
        <w:t>on page 1.</w:t>
      </w:r>
    </w:p>
    <w:p w14:paraId="0B42D1C7" w14:textId="77777777" w:rsidR="004D75B1" w:rsidRDefault="00877E47">
      <w:pPr>
        <w:spacing w:before="37"/>
        <w:ind w:left="120"/>
        <w:jc w:val="both"/>
        <w:rPr>
          <w:sz w:val="12"/>
        </w:rPr>
      </w:pPr>
      <w:r>
        <w:rPr>
          <w:b/>
          <w:sz w:val="12"/>
        </w:rPr>
        <w:t>*Note.</w:t>
      </w:r>
      <w:r>
        <w:rPr>
          <w:b/>
          <w:spacing w:val="3"/>
          <w:sz w:val="12"/>
        </w:rPr>
        <w:t xml:space="preserve"> </w:t>
      </w:r>
      <w:proofErr w:type="gramStart"/>
      <w:r>
        <w:rPr>
          <w:sz w:val="12"/>
        </w:rPr>
        <w:t>Grantor</w:t>
      </w:r>
      <w:proofErr w:type="gramEnd"/>
      <w:r>
        <w:rPr>
          <w:spacing w:val="3"/>
          <w:sz w:val="12"/>
        </w:rPr>
        <w:t xml:space="preserve"> </w:t>
      </w:r>
      <w:r>
        <w:rPr>
          <w:sz w:val="12"/>
        </w:rPr>
        <w:t>also</w:t>
      </w:r>
      <w:r>
        <w:rPr>
          <w:spacing w:val="3"/>
          <w:sz w:val="12"/>
        </w:rPr>
        <w:t xml:space="preserve"> </w:t>
      </w:r>
      <w:r>
        <w:rPr>
          <w:sz w:val="12"/>
        </w:rPr>
        <w:t>must</w:t>
      </w:r>
      <w:r>
        <w:rPr>
          <w:spacing w:val="3"/>
          <w:sz w:val="12"/>
        </w:rPr>
        <w:t xml:space="preserve"> </w:t>
      </w:r>
      <w:r>
        <w:rPr>
          <w:sz w:val="12"/>
        </w:rPr>
        <w:t>provide</w:t>
      </w:r>
      <w:r>
        <w:rPr>
          <w:spacing w:val="3"/>
          <w:sz w:val="12"/>
        </w:rPr>
        <w:t xml:space="preserve"> </w:t>
      </w:r>
      <w:r>
        <w:rPr>
          <w:sz w:val="12"/>
        </w:rPr>
        <w:t>a</w:t>
      </w:r>
      <w:r>
        <w:rPr>
          <w:spacing w:val="3"/>
          <w:sz w:val="12"/>
        </w:rPr>
        <w:t xml:space="preserve"> </w:t>
      </w:r>
      <w:r>
        <w:rPr>
          <w:sz w:val="12"/>
        </w:rPr>
        <w:t>Form</w:t>
      </w:r>
      <w:r>
        <w:rPr>
          <w:spacing w:val="3"/>
          <w:sz w:val="12"/>
        </w:rPr>
        <w:t xml:space="preserve"> </w:t>
      </w:r>
      <w:r>
        <w:rPr>
          <w:sz w:val="12"/>
        </w:rPr>
        <w:t>W-9</w:t>
      </w:r>
      <w:r>
        <w:rPr>
          <w:spacing w:val="3"/>
          <w:sz w:val="12"/>
        </w:rPr>
        <w:t xml:space="preserve"> </w:t>
      </w:r>
      <w:r>
        <w:rPr>
          <w:sz w:val="12"/>
        </w:rPr>
        <w:t>to</w:t>
      </w:r>
      <w:r>
        <w:rPr>
          <w:spacing w:val="3"/>
          <w:sz w:val="12"/>
        </w:rPr>
        <w:t xml:space="preserve"> </w:t>
      </w:r>
      <w:r>
        <w:rPr>
          <w:sz w:val="12"/>
        </w:rPr>
        <w:t>trustee</w:t>
      </w:r>
      <w:r>
        <w:rPr>
          <w:spacing w:val="3"/>
          <w:sz w:val="12"/>
        </w:rPr>
        <w:t xml:space="preserve"> </w:t>
      </w:r>
      <w:r>
        <w:rPr>
          <w:sz w:val="12"/>
        </w:rPr>
        <w:t>of</w:t>
      </w:r>
      <w:r>
        <w:rPr>
          <w:spacing w:val="3"/>
          <w:sz w:val="12"/>
        </w:rPr>
        <w:t xml:space="preserve"> </w:t>
      </w:r>
      <w:r>
        <w:rPr>
          <w:spacing w:val="-2"/>
          <w:sz w:val="12"/>
        </w:rPr>
        <w:t>trust.</w:t>
      </w:r>
    </w:p>
    <w:p w14:paraId="0B42D1C8" w14:textId="77777777" w:rsidR="004D75B1" w:rsidRDefault="00877E47">
      <w:pPr>
        <w:pStyle w:val="BodyText"/>
        <w:spacing w:before="157" w:line="235" w:lineRule="auto"/>
        <w:ind w:left="115" w:right="123"/>
      </w:pPr>
      <w:r>
        <w:br w:type="column"/>
      </w:r>
      <w:r>
        <w:rPr>
          <w:b/>
        </w:rPr>
        <w:t xml:space="preserve">Note. </w:t>
      </w:r>
      <w:r>
        <w:t xml:space="preserve">If no name is circled when more than one name is listed, the number will </w:t>
      </w:r>
      <w:proofErr w:type="gramStart"/>
      <w:r>
        <w:t>be considered to be</w:t>
      </w:r>
      <w:proofErr w:type="gramEnd"/>
      <w:r>
        <w:t xml:space="preserve"> that of the first name listed.</w:t>
      </w:r>
    </w:p>
    <w:p w14:paraId="0B42D1C9" w14:textId="77777777" w:rsidR="004D75B1" w:rsidRDefault="00877E47">
      <w:pPr>
        <w:pStyle w:val="Heading2"/>
        <w:ind w:left="115"/>
      </w:pPr>
      <w:r>
        <w:rPr>
          <w:spacing w:val="-2"/>
        </w:rPr>
        <w:t>Secure</w:t>
      </w:r>
      <w:r>
        <w:rPr>
          <w:spacing w:val="-6"/>
        </w:rPr>
        <w:t xml:space="preserve"> </w:t>
      </w:r>
      <w:r>
        <w:rPr>
          <w:spacing w:val="-2"/>
        </w:rPr>
        <w:t>Your</w:t>
      </w:r>
      <w:r>
        <w:rPr>
          <w:spacing w:val="-5"/>
        </w:rPr>
        <w:t xml:space="preserve"> </w:t>
      </w:r>
      <w:r>
        <w:rPr>
          <w:spacing w:val="-2"/>
        </w:rPr>
        <w:t>Tax</w:t>
      </w:r>
      <w:r>
        <w:rPr>
          <w:spacing w:val="-5"/>
        </w:rPr>
        <w:t xml:space="preserve"> </w:t>
      </w:r>
      <w:r>
        <w:rPr>
          <w:spacing w:val="-2"/>
        </w:rPr>
        <w:t>Records</w:t>
      </w:r>
      <w:r>
        <w:rPr>
          <w:spacing w:val="-6"/>
        </w:rPr>
        <w:t xml:space="preserve"> </w:t>
      </w:r>
      <w:r>
        <w:rPr>
          <w:spacing w:val="-2"/>
        </w:rPr>
        <w:t>from</w:t>
      </w:r>
      <w:r>
        <w:rPr>
          <w:spacing w:val="-5"/>
        </w:rPr>
        <w:t xml:space="preserve"> </w:t>
      </w:r>
      <w:r>
        <w:rPr>
          <w:spacing w:val="-2"/>
        </w:rPr>
        <w:t>Identity</w:t>
      </w:r>
      <w:r>
        <w:rPr>
          <w:spacing w:val="-5"/>
        </w:rPr>
        <w:t xml:space="preserve"> </w:t>
      </w:r>
      <w:r>
        <w:rPr>
          <w:spacing w:val="-2"/>
        </w:rPr>
        <w:t>Theft</w:t>
      </w:r>
    </w:p>
    <w:p w14:paraId="0B42D1CA" w14:textId="77777777" w:rsidR="004D75B1" w:rsidRDefault="00877E47">
      <w:pPr>
        <w:pStyle w:val="BodyText"/>
        <w:spacing w:before="82" w:line="235" w:lineRule="auto"/>
        <w:ind w:left="115" w:right="236"/>
      </w:pPr>
      <w:r>
        <w:t>Identity theft occurs when someone uses your personal information such as your name, social security number (SSN), or other identifying information, without your permission, to commit fraud or other crimes. An identity thief may use your SSN to get a job or may file a tax return using your SSN to receive a refund.</w:t>
      </w:r>
    </w:p>
    <w:p w14:paraId="0B42D1CB" w14:textId="77777777" w:rsidR="004D75B1" w:rsidRDefault="00877E47">
      <w:pPr>
        <w:pStyle w:val="BodyText"/>
        <w:spacing w:before="56"/>
        <w:ind w:left="275"/>
      </w:pPr>
      <w:r>
        <w:t>To reduce your</w:t>
      </w:r>
      <w:r>
        <w:rPr>
          <w:spacing w:val="1"/>
        </w:rPr>
        <w:t xml:space="preserve"> </w:t>
      </w:r>
      <w:r>
        <w:rPr>
          <w:spacing w:val="-2"/>
        </w:rPr>
        <w:t>risk:</w:t>
      </w:r>
    </w:p>
    <w:p w14:paraId="0B42D1CC" w14:textId="77777777" w:rsidR="004D75B1" w:rsidRDefault="00877E47">
      <w:pPr>
        <w:pStyle w:val="ListParagraph"/>
        <w:numPr>
          <w:ilvl w:val="0"/>
          <w:numId w:val="5"/>
        </w:numPr>
        <w:tabs>
          <w:tab w:val="left" w:pos="240"/>
        </w:tabs>
        <w:spacing w:before="56"/>
        <w:ind w:left="239"/>
        <w:rPr>
          <w:sz w:val="16"/>
        </w:rPr>
      </w:pPr>
      <w:r>
        <w:rPr>
          <w:sz w:val="16"/>
        </w:rPr>
        <w:t>Protect</w:t>
      </w:r>
      <w:r>
        <w:rPr>
          <w:spacing w:val="5"/>
          <w:sz w:val="16"/>
        </w:rPr>
        <w:t xml:space="preserve"> </w:t>
      </w:r>
      <w:r>
        <w:rPr>
          <w:sz w:val="16"/>
        </w:rPr>
        <w:t>your</w:t>
      </w:r>
      <w:r>
        <w:rPr>
          <w:spacing w:val="5"/>
          <w:sz w:val="16"/>
        </w:rPr>
        <w:t xml:space="preserve"> </w:t>
      </w:r>
      <w:r>
        <w:rPr>
          <w:spacing w:val="-4"/>
          <w:sz w:val="16"/>
        </w:rPr>
        <w:t>SSN,</w:t>
      </w:r>
    </w:p>
    <w:p w14:paraId="0B42D1CD" w14:textId="77777777" w:rsidR="004D75B1" w:rsidRDefault="00877E47">
      <w:pPr>
        <w:pStyle w:val="ListParagraph"/>
        <w:numPr>
          <w:ilvl w:val="0"/>
          <w:numId w:val="5"/>
        </w:numPr>
        <w:tabs>
          <w:tab w:val="left" w:pos="240"/>
        </w:tabs>
        <w:spacing w:before="56"/>
        <w:ind w:left="239"/>
        <w:rPr>
          <w:sz w:val="16"/>
        </w:rPr>
      </w:pPr>
      <w:r>
        <w:rPr>
          <w:sz w:val="16"/>
        </w:rPr>
        <w:t>Ensure</w:t>
      </w:r>
      <w:r>
        <w:rPr>
          <w:spacing w:val="-1"/>
          <w:sz w:val="16"/>
        </w:rPr>
        <w:t xml:space="preserve"> </w:t>
      </w:r>
      <w:r>
        <w:rPr>
          <w:sz w:val="16"/>
        </w:rPr>
        <w:t>your employer</w:t>
      </w:r>
      <w:r>
        <w:rPr>
          <w:spacing w:val="-1"/>
          <w:sz w:val="16"/>
        </w:rPr>
        <w:t xml:space="preserve"> </w:t>
      </w:r>
      <w:r>
        <w:rPr>
          <w:sz w:val="16"/>
        </w:rPr>
        <w:t>is protecting your</w:t>
      </w:r>
      <w:r>
        <w:rPr>
          <w:spacing w:val="-1"/>
          <w:sz w:val="16"/>
        </w:rPr>
        <w:t xml:space="preserve"> </w:t>
      </w:r>
      <w:r>
        <w:rPr>
          <w:sz w:val="16"/>
        </w:rPr>
        <w:t xml:space="preserve">SSN, </w:t>
      </w:r>
      <w:r>
        <w:rPr>
          <w:spacing w:val="-5"/>
          <w:sz w:val="16"/>
        </w:rPr>
        <w:t>and</w:t>
      </w:r>
    </w:p>
    <w:p w14:paraId="0B42D1CE" w14:textId="77777777" w:rsidR="004D75B1" w:rsidRDefault="00877E47">
      <w:pPr>
        <w:pStyle w:val="ListParagraph"/>
        <w:numPr>
          <w:ilvl w:val="0"/>
          <w:numId w:val="5"/>
        </w:numPr>
        <w:tabs>
          <w:tab w:val="left" w:pos="240"/>
        </w:tabs>
        <w:spacing w:before="56"/>
        <w:ind w:left="239"/>
        <w:rPr>
          <w:sz w:val="16"/>
        </w:rPr>
      </w:pPr>
      <w:r>
        <w:rPr>
          <w:sz w:val="16"/>
        </w:rPr>
        <w:t>Be</w:t>
      </w:r>
      <w:r>
        <w:rPr>
          <w:spacing w:val="1"/>
          <w:sz w:val="16"/>
        </w:rPr>
        <w:t xml:space="preserve"> </w:t>
      </w:r>
      <w:r>
        <w:rPr>
          <w:sz w:val="16"/>
        </w:rPr>
        <w:t>careful</w:t>
      </w:r>
      <w:r>
        <w:rPr>
          <w:spacing w:val="2"/>
          <w:sz w:val="16"/>
        </w:rPr>
        <w:t xml:space="preserve"> </w:t>
      </w:r>
      <w:r>
        <w:rPr>
          <w:sz w:val="16"/>
        </w:rPr>
        <w:t>when</w:t>
      </w:r>
      <w:r>
        <w:rPr>
          <w:spacing w:val="2"/>
          <w:sz w:val="16"/>
        </w:rPr>
        <w:t xml:space="preserve"> </w:t>
      </w:r>
      <w:r>
        <w:rPr>
          <w:sz w:val="16"/>
        </w:rPr>
        <w:t>choosing</w:t>
      </w:r>
      <w:r>
        <w:rPr>
          <w:spacing w:val="2"/>
          <w:sz w:val="16"/>
        </w:rPr>
        <w:t xml:space="preserve"> </w:t>
      </w:r>
      <w:r>
        <w:rPr>
          <w:sz w:val="16"/>
        </w:rPr>
        <w:t>a</w:t>
      </w:r>
      <w:r>
        <w:rPr>
          <w:spacing w:val="2"/>
          <w:sz w:val="16"/>
        </w:rPr>
        <w:t xml:space="preserve"> </w:t>
      </w:r>
      <w:r>
        <w:rPr>
          <w:sz w:val="16"/>
        </w:rPr>
        <w:t>tax</w:t>
      </w:r>
      <w:r>
        <w:rPr>
          <w:spacing w:val="2"/>
          <w:sz w:val="16"/>
        </w:rPr>
        <w:t xml:space="preserve"> </w:t>
      </w:r>
      <w:r>
        <w:rPr>
          <w:spacing w:val="-2"/>
          <w:sz w:val="16"/>
        </w:rPr>
        <w:t>preparer.</w:t>
      </w:r>
    </w:p>
    <w:p w14:paraId="0B42D1CF" w14:textId="77777777" w:rsidR="004D75B1" w:rsidRDefault="00877E47">
      <w:pPr>
        <w:pStyle w:val="BodyText"/>
        <w:spacing w:line="235" w:lineRule="auto"/>
        <w:ind w:left="115" w:right="159" w:firstLine="160"/>
      </w:pPr>
      <w:r>
        <w:t>If your tax records are affected by identity theft and you receive a notice from the IRS, respond right away to the name and phone number printed on the IRS notice or letter.</w:t>
      </w:r>
    </w:p>
    <w:p w14:paraId="0B42D1D0" w14:textId="77777777" w:rsidR="004D75B1" w:rsidRDefault="00877E47">
      <w:pPr>
        <w:pStyle w:val="BodyText"/>
        <w:spacing w:line="235" w:lineRule="auto"/>
        <w:ind w:left="115" w:right="145" w:firstLine="160"/>
      </w:pPr>
      <w:r>
        <w:t>If your tax records are not currently affected by identity theft but you think you are at risk due to a lost or stolen purse or wallet, questionable credit card activity or credit report, contact the IRS Identity Theft Hotline at 1-800-908-4490 or submit Form 14039.</w:t>
      </w:r>
    </w:p>
    <w:p w14:paraId="0B42D1D1" w14:textId="77777777" w:rsidR="004D75B1" w:rsidRDefault="00877E47">
      <w:pPr>
        <w:pStyle w:val="BodyText"/>
        <w:spacing w:line="235" w:lineRule="auto"/>
        <w:ind w:left="115" w:right="159" w:firstLine="160"/>
      </w:pPr>
      <w:r>
        <w:t>For</w:t>
      </w:r>
      <w:r>
        <w:rPr>
          <w:spacing w:val="-1"/>
        </w:rPr>
        <w:t xml:space="preserve"> </w:t>
      </w:r>
      <w:r>
        <w:t>more</w:t>
      </w:r>
      <w:r>
        <w:rPr>
          <w:spacing w:val="-1"/>
        </w:rPr>
        <w:t xml:space="preserve"> </w:t>
      </w:r>
      <w:r>
        <w:t>information,</w:t>
      </w:r>
      <w:r>
        <w:rPr>
          <w:spacing w:val="-1"/>
        </w:rPr>
        <w:t xml:space="preserve"> </w:t>
      </w:r>
      <w:r>
        <w:t>see</w:t>
      </w:r>
      <w:r>
        <w:rPr>
          <w:spacing w:val="-1"/>
        </w:rPr>
        <w:t xml:space="preserve"> </w:t>
      </w:r>
      <w:r>
        <w:t>Publication</w:t>
      </w:r>
      <w:r>
        <w:rPr>
          <w:spacing w:val="-1"/>
        </w:rPr>
        <w:t xml:space="preserve"> </w:t>
      </w:r>
      <w:r>
        <w:t>4535,</w:t>
      </w:r>
      <w:r>
        <w:rPr>
          <w:spacing w:val="-1"/>
        </w:rPr>
        <w:t xml:space="preserve"> </w:t>
      </w:r>
      <w:r>
        <w:t>Identity</w:t>
      </w:r>
      <w:r>
        <w:rPr>
          <w:spacing w:val="-1"/>
        </w:rPr>
        <w:t xml:space="preserve"> </w:t>
      </w:r>
      <w:r>
        <w:t>Theft</w:t>
      </w:r>
      <w:r>
        <w:rPr>
          <w:spacing w:val="-1"/>
        </w:rPr>
        <w:t xml:space="preserve"> </w:t>
      </w:r>
      <w:r>
        <w:t>Prevention and Victim Assistance.</w:t>
      </w:r>
    </w:p>
    <w:p w14:paraId="0B42D1D2" w14:textId="77777777" w:rsidR="004D75B1" w:rsidRDefault="00877E47">
      <w:pPr>
        <w:pStyle w:val="BodyText"/>
        <w:spacing w:line="235" w:lineRule="auto"/>
        <w:ind w:left="115" w:right="159" w:firstLine="160"/>
      </w:pPr>
      <w:r>
        <w:t xml:space="preserve">Victims of identity theft who are experiencing economic harm or a system </w:t>
      </w:r>
      <w:proofErr w:type="gramStart"/>
      <w:r>
        <w:t>problem, or</w:t>
      </w:r>
      <w:proofErr w:type="gramEnd"/>
      <w:r>
        <w:t xml:space="preserve"> are seeking help in resolving tax problems that have not been resolved through normal channels, may be eligible for</w:t>
      </w:r>
      <w:r>
        <w:rPr>
          <w:spacing w:val="40"/>
        </w:rPr>
        <w:t xml:space="preserve"> </w:t>
      </w:r>
      <w:r>
        <w:t xml:space="preserve">Taxpayer Advocate Service (TAS) assistance. You can reach TAS by calling the TAS toll-free case intake line at 1-877-777-4778 or TTY/TDD </w:t>
      </w:r>
      <w:r>
        <w:rPr>
          <w:spacing w:val="-2"/>
        </w:rPr>
        <w:t>1-800-829-4059.</w:t>
      </w:r>
    </w:p>
    <w:p w14:paraId="0B42D1D3" w14:textId="77777777" w:rsidR="004D75B1" w:rsidRDefault="00877E47">
      <w:pPr>
        <w:pStyle w:val="BodyText"/>
        <w:spacing w:before="58" w:line="235" w:lineRule="auto"/>
        <w:ind w:left="115" w:right="236"/>
      </w:pPr>
      <w:r>
        <w:rPr>
          <w:b/>
        </w:rPr>
        <w:t xml:space="preserve">Protect yourself from suspicious emails or phishing schemes. </w:t>
      </w:r>
      <w:r>
        <w:t xml:space="preserve">Phishing is the creation and use of email and websites designed to mimic legitimate business emails and websites. The most common act is sending an email to a user falsely claiming to be an established legitimate enterprise </w:t>
      </w:r>
      <w:proofErr w:type="gramStart"/>
      <w:r>
        <w:t>in an attempt to</w:t>
      </w:r>
      <w:proofErr w:type="gramEnd"/>
      <w:r>
        <w:t xml:space="preserve"> scam the user into surrendering private information that will be used for identity theft.</w:t>
      </w:r>
    </w:p>
    <w:p w14:paraId="0B42D1D4" w14:textId="77777777" w:rsidR="004D75B1" w:rsidRDefault="00877E47">
      <w:pPr>
        <w:pStyle w:val="BodyText"/>
        <w:spacing w:before="58" w:line="235" w:lineRule="auto"/>
        <w:ind w:left="115" w:right="159" w:firstLine="160"/>
      </w:pPr>
      <w:r>
        <w:t xml:space="preserve">The IRS does not initiate contacts with taxpayers via emails. Also, the IRS does not request </w:t>
      </w:r>
      <w:proofErr w:type="gramStart"/>
      <w:r>
        <w:t>personal detailed</w:t>
      </w:r>
      <w:proofErr w:type="gramEnd"/>
      <w:r>
        <w:t xml:space="preserve"> information through email or ask taxpayers for the PIN numbers, passwords, or similar secret access information for their credit card, bank, or other financial accounts.</w:t>
      </w:r>
    </w:p>
    <w:p w14:paraId="0B42D1D5" w14:textId="77777777" w:rsidR="004D75B1" w:rsidRDefault="00877E47">
      <w:pPr>
        <w:pStyle w:val="BodyText"/>
        <w:spacing w:line="235" w:lineRule="auto"/>
        <w:ind w:left="115" w:right="236" w:firstLine="160"/>
      </w:pPr>
      <w:r>
        <w:t>If you receive an unsolicited email claiming to be from the IRS, forward</w:t>
      </w:r>
      <w:r>
        <w:rPr>
          <w:spacing w:val="-4"/>
        </w:rPr>
        <w:t xml:space="preserve"> </w:t>
      </w:r>
      <w:r>
        <w:t>this</w:t>
      </w:r>
      <w:r>
        <w:rPr>
          <w:spacing w:val="-4"/>
        </w:rPr>
        <w:t xml:space="preserve"> </w:t>
      </w:r>
      <w:r>
        <w:t>message</w:t>
      </w:r>
      <w:r>
        <w:rPr>
          <w:spacing w:val="-4"/>
        </w:rPr>
        <w:t xml:space="preserve"> </w:t>
      </w:r>
      <w:r>
        <w:t>to</w:t>
      </w:r>
      <w:r>
        <w:rPr>
          <w:spacing w:val="-4"/>
        </w:rPr>
        <w:t xml:space="preserve"> </w:t>
      </w:r>
      <w:hyperlink r:id="rId10">
        <w:r>
          <w:rPr>
            <w:i/>
          </w:rPr>
          <w:t>phishing@irs.gov.</w:t>
        </w:r>
      </w:hyperlink>
      <w:r>
        <w:rPr>
          <w:i/>
          <w:spacing w:val="-4"/>
        </w:rPr>
        <w:t xml:space="preserve"> </w:t>
      </w:r>
      <w:r>
        <w:t>You</w:t>
      </w:r>
      <w:r>
        <w:rPr>
          <w:spacing w:val="-4"/>
        </w:rPr>
        <w:t xml:space="preserve"> </w:t>
      </w:r>
      <w:r>
        <w:t>may</w:t>
      </w:r>
      <w:r>
        <w:rPr>
          <w:spacing w:val="-4"/>
        </w:rPr>
        <w:t xml:space="preserve"> </w:t>
      </w:r>
      <w:r>
        <w:t>also</w:t>
      </w:r>
      <w:r>
        <w:rPr>
          <w:spacing w:val="-4"/>
        </w:rPr>
        <w:t xml:space="preserve"> </w:t>
      </w:r>
      <w:r>
        <w:t>report</w:t>
      </w:r>
      <w:r>
        <w:rPr>
          <w:spacing w:val="-4"/>
        </w:rPr>
        <w:t xml:space="preserve"> </w:t>
      </w:r>
      <w:r>
        <w:t>misuse of the IRS name, logo, or other IRS property to the Treasury Inspector General for Tax Administration at 1-800-366-4484. You can forward suspicious</w:t>
      </w:r>
      <w:r>
        <w:rPr>
          <w:spacing w:val="-5"/>
        </w:rPr>
        <w:t xml:space="preserve"> </w:t>
      </w:r>
      <w:r>
        <w:t>emails</w:t>
      </w:r>
      <w:r>
        <w:rPr>
          <w:spacing w:val="-5"/>
        </w:rPr>
        <w:t xml:space="preserve"> </w:t>
      </w:r>
      <w:r>
        <w:t>to</w:t>
      </w:r>
      <w:r>
        <w:rPr>
          <w:spacing w:val="-5"/>
        </w:rPr>
        <w:t xml:space="preserve"> </w:t>
      </w:r>
      <w:r>
        <w:t>the</w:t>
      </w:r>
      <w:r>
        <w:rPr>
          <w:spacing w:val="-5"/>
        </w:rPr>
        <w:t xml:space="preserve"> </w:t>
      </w:r>
      <w:r>
        <w:t>Federal</w:t>
      </w:r>
      <w:r>
        <w:rPr>
          <w:spacing w:val="-5"/>
        </w:rPr>
        <w:t xml:space="preserve"> </w:t>
      </w:r>
      <w:r>
        <w:t>Trade</w:t>
      </w:r>
      <w:r>
        <w:rPr>
          <w:spacing w:val="-5"/>
        </w:rPr>
        <w:t xml:space="preserve"> </w:t>
      </w:r>
      <w:r>
        <w:t>Commission</w:t>
      </w:r>
      <w:r>
        <w:rPr>
          <w:spacing w:val="-5"/>
        </w:rPr>
        <w:t xml:space="preserve"> </w:t>
      </w:r>
      <w:r>
        <w:t>at:</w:t>
      </w:r>
      <w:r>
        <w:rPr>
          <w:spacing w:val="-5"/>
        </w:rPr>
        <w:t xml:space="preserve"> </w:t>
      </w:r>
      <w:hyperlink r:id="rId11">
        <w:r>
          <w:rPr>
            <w:i/>
          </w:rPr>
          <w:t>spam@uce.gov</w:t>
        </w:r>
      </w:hyperlink>
      <w:r>
        <w:rPr>
          <w:i/>
        </w:rPr>
        <w:t xml:space="preserve"> </w:t>
      </w:r>
      <w:r>
        <w:t xml:space="preserve">or contact them at </w:t>
      </w:r>
      <w:hyperlink r:id="rId12">
        <w:r>
          <w:rPr>
            <w:i/>
          </w:rPr>
          <w:t>www.ftc.gov/idtheft</w:t>
        </w:r>
      </w:hyperlink>
      <w:r>
        <w:rPr>
          <w:i/>
        </w:rPr>
        <w:t xml:space="preserve"> </w:t>
      </w:r>
      <w:r>
        <w:t>or 1-877-IDTHEFT</w:t>
      </w:r>
    </w:p>
    <w:p w14:paraId="0B42D1D6" w14:textId="77777777" w:rsidR="004D75B1" w:rsidRDefault="00877E47">
      <w:pPr>
        <w:pStyle w:val="BodyText"/>
        <w:spacing w:before="0" w:line="179" w:lineRule="exact"/>
        <w:ind w:left="115"/>
      </w:pPr>
      <w:r>
        <w:t>(1-877-438-</w:t>
      </w:r>
      <w:r>
        <w:rPr>
          <w:spacing w:val="-2"/>
        </w:rPr>
        <w:t>4338).</w:t>
      </w:r>
    </w:p>
    <w:p w14:paraId="0B42D1D7" w14:textId="77777777" w:rsidR="004D75B1" w:rsidRDefault="00877E47">
      <w:pPr>
        <w:pStyle w:val="BodyText"/>
        <w:spacing w:line="235" w:lineRule="auto"/>
        <w:ind w:left="115" w:right="236" w:firstLine="160"/>
      </w:pPr>
      <w:r>
        <w:t>Visit IRS.gov to learn more about identity theft and how to reduce your risk.</w:t>
      </w:r>
    </w:p>
    <w:p w14:paraId="0B42D1D8" w14:textId="77777777" w:rsidR="004D75B1" w:rsidRDefault="004D75B1">
      <w:pPr>
        <w:spacing w:line="235" w:lineRule="auto"/>
        <w:sectPr w:rsidR="004D75B1">
          <w:pgSz w:w="12240" w:h="15840"/>
          <w:pgMar w:top="960" w:right="600" w:bottom="280" w:left="600" w:header="688" w:footer="0" w:gutter="0"/>
          <w:cols w:num="2" w:space="720" w:equalWidth="0">
            <w:col w:w="5349" w:space="272"/>
            <w:col w:w="5419"/>
          </w:cols>
        </w:sectPr>
      </w:pPr>
    </w:p>
    <w:p w14:paraId="0B42D1D9" w14:textId="77777777" w:rsidR="004D75B1" w:rsidRDefault="004D75B1">
      <w:pPr>
        <w:pStyle w:val="BodyText"/>
        <w:spacing w:before="6"/>
        <w:ind w:left="0"/>
        <w:rPr>
          <w:sz w:val="13"/>
        </w:rPr>
      </w:pPr>
    </w:p>
    <w:p w14:paraId="0B42D1DA" w14:textId="77777777" w:rsidR="004D75B1" w:rsidRDefault="00FA452A">
      <w:pPr>
        <w:pStyle w:val="BodyText"/>
        <w:spacing w:before="0" w:line="20" w:lineRule="exact"/>
        <w:ind w:left="115"/>
        <w:rPr>
          <w:sz w:val="2"/>
        </w:rPr>
      </w:pPr>
      <w:r>
        <w:rPr>
          <w:sz w:val="2"/>
        </w:rPr>
      </w:r>
      <w:r>
        <w:rPr>
          <w:sz w:val="2"/>
        </w:rPr>
        <w:pict w14:anchorId="0B42D1E5">
          <v:group id="docshapegroup24" o:spid="_x0000_s1026" style="width:540.5pt;height:2pt;mso-position-horizontal-relative:char;mso-position-vertical-relative:line" coordsize="10810,40">
            <v:line id="_x0000_s1027" style="position:absolute" from="0,20" to="10810,20" strokeweight="2pt"/>
            <w10:anchorlock/>
          </v:group>
        </w:pict>
      </w:r>
    </w:p>
    <w:p w14:paraId="0B42D1DB" w14:textId="77777777" w:rsidR="004D75B1" w:rsidRDefault="00877E47">
      <w:pPr>
        <w:pStyle w:val="Heading2"/>
        <w:spacing w:before="95"/>
      </w:pPr>
      <w:r>
        <w:t>Privacy</w:t>
      </w:r>
      <w:r>
        <w:rPr>
          <w:spacing w:val="-9"/>
        </w:rPr>
        <w:t xml:space="preserve"> </w:t>
      </w:r>
      <w:r>
        <w:t>Act</w:t>
      </w:r>
      <w:r>
        <w:rPr>
          <w:spacing w:val="-9"/>
        </w:rPr>
        <w:t xml:space="preserve"> </w:t>
      </w:r>
      <w:r>
        <w:rPr>
          <w:spacing w:val="-2"/>
        </w:rPr>
        <w:t>Notice</w:t>
      </w:r>
    </w:p>
    <w:p w14:paraId="0B42D1DC" w14:textId="77777777" w:rsidR="004D75B1" w:rsidRDefault="00877E47">
      <w:pPr>
        <w:spacing w:before="63"/>
        <w:ind w:left="120" w:right="144"/>
        <w:rPr>
          <w:sz w:val="14"/>
        </w:rPr>
      </w:pPr>
      <w:r>
        <w:rPr>
          <w:sz w:val="14"/>
        </w:rPr>
        <w:t>Section 6109 of the Internal Revenue Code requires you to provide your correct TIN to persons (including federal agencies) who are required to file information returns with</w:t>
      </w:r>
      <w:r>
        <w:rPr>
          <w:spacing w:val="40"/>
          <w:sz w:val="14"/>
        </w:rPr>
        <w:t xml:space="preserve"> </w:t>
      </w:r>
      <w:r>
        <w:rPr>
          <w:sz w:val="14"/>
        </w:rPr>
        <w:t>the</w:t>
      </w:r>
      <w:r>
        <w:rPr>
          <w:spacing w:val="9"/>
          <w:sz w:val="14"/>
        </w:rPr>
        <w:t xml:space="preserve"> </w:t>
      </w:r>
      <w:r>
        <w:rPr>
          <w:sz w:val="14"/>
        </w:rPr>
        <w:t>IRS</w:t>
      </w:r>
      <w:r>
        <w:rPr>
          <w:spacing w:val="9"/>
          <w:sz w:val="14"/>
        </w:rPr>
        <w:t xml:space="preserve"> </w:t>
      </w:r>
      <w:r>
        <w:rPr>
          <w:sz w:val="14"/>
        </w:rPr>
        <w:t>to</w:t>
      </w:r>
      <w:r>
        <w:rPr>
          <w:spacing w:val="9"/>
          <w:sz w:val="14"/>
        </w:rPr>
        <w:t xml:space="preserve"> </w:t>
      </w:r>
      <w:r>
        <w:rPr>
          <w:sz w:val="14"/>
        </w:rPr>
        <w:t>report</w:t>
      </w:r>
      <w:r>
        <w:rPr>
          <w:spacing w:val="9"/>
          <w:sz w:val="14"/>
        </w:rPr>
        <w:t xml:space="preserve"> </w:t>
      </w:r>
      <w:r>
        <w:rPr>
          <w:sz w:val="14"/>
        </w:rPr>
        <w:t>interest,</w:t>
      </w:r>
      <w:r>
        <w:rPr>
          <w:spacing w:val="9"/>
          <w:sz w:val="14"/>
        </w:rPr>
        <w:t xml:space="preserve"> </w:t>
      </w:r>
      <w:r>
        <w:rPr>
          <w:sz w:val="14"/>
        </w:rPr>
        <w:t>dividends,</w:t>
      </w:r>
      <w:r>
        <w:rPr>
          <w:spacing w:val="9"/>
          <w:sz w:val="14"/>
        </w:rPr>
        <w:t xml:space="preserve"> </w:t>
      </w:r>
      <w:r>
        <w:rPr>
          <w:sz w:val="14"/>
        </w:rPr>
        <w:t>or</w:t>
      </w:r>
      <w:r>
        <w:rPr>
          <w:spacing w:val="9"/>
          <w:sz w:val="14"/>
        </w:rPr>
        <w:t xml:space="preserve"> </w:t>
      </w:r>
      <w:r>
        <w:rPr>
          <w:sz w:val="14"/>
        </w:rPr>
        <w:t>certain</w:t>
      </w:r>
      <w:r>
        <w:rPr>
          <w:spacing w:val="9"/>
          <w:sz w:val="14"/>
        </w:rPr>
        <w:t xml:space="preserve"> </w:t>
      </w:r>
      <w:r>
        <w:rPr>
          <w:sz w:val="14"/>
        </w:rPr>
        <w:t>other</w:t>
      </w:r>
      <w:r>
        <w:rPr>
          <w:spacing w:val="9"/>
          <w:sz w:val="14"/>
        </w:rPr>
        <w:t xml:space="preserve"> </w:t>
      </w:r>
      <w:r>
        <w:rPr>
          <w:sz w:val="14"/>
        </w:rPr>
        <w:t>income</w:t>
      </w:r>
      <w:r>
        <w:rPr>
          <w:spacing w:val="9"/>
          <w:sz w:val="14"/>
        </w:rPr>
        <w:t xml:space="preserve"> </w:t>
      </w:r>
      <w:r>
        <w:rPr>
          <w:sz w:val="14"/>
        </w:rPr>
        <w:t>paid</w:t>
      </w:r>
      <w:r>
        <w:rPr>
          <w:spacing w:val="9"/>
          <w:sz w:val="14"/>
        </w:rPr>
        <w:t xml:space="preserve"> </w:t>
      </w:r>
      <w:r>
        <w:rPr>
          <w:sz w:val="14"/>
        </w:rPr>
        <w:t>to</w:t>
      </w:r>
      <w:r>
        <w:rPr>
          <w:spacing w:val="9"/>
          <w:sz w:val="14"/>
        </w:rPr>
        <w:t xml:space="preserve"> </w:t>
      </w:r>
      <w:r>
        <w:rPr>
          <w:sz w:val="14"/>
        </w:rPr>
        <w:t>you;</w:t>
      </w:r>
      <w:r>
        <w:rPr>
          <w:spacing w:val="9"/>
          <w:sz w:val="14"/>
        </w:rPr>
        <w:t xml:space="preserve"> </w:t>
      </w:r>
      <w:r>
        <w:rPr>
          <w:sz w:val="14"/>
        </w:rPr>
        <w:t>mortgage</w:t>
      </w:r>
      <w:r>
        <w:rPr>
          <w:spacing w:val="9"/>
          <w:sz w:val="14"/>
        </w:rPr>
        <w:t xml:space="preserve"> </w:t>
      </w:r>
      <w:r>
        <w:rPr>
          <w:sz w:val="14"/>
        </w:rPr>
        <w:t>interest</w:t>
      </w:r>
      <w:r>
        <w:rPr>
          <w:spacing w:val="9"/>
          <w:sz w:val="14"/>
        </w:rPr>
        <w:t xml:space="preserve"> </w:t>
      </w:r>
      <w:r>
        <w:rPr>
          <w:sz w:val="14"/>
        </w:rPr>
        <w:t>you</w:t>
      </w:r>
      <w:r>
        <w:rPr>
          <w:spacing w:val="9"/>
          <w:sz w:val="14"/>
        </w:rPr>
        <w:t xml:space="preserve"> </w:t>
      </w:r>
      <w:r>
        <w:rPr>
          <w:sz w:val="14"/>
        </w:rPr>
        <w:t>paid;</w:t>
      </w:r>
      <w:r>
        <w:rPr>
          <w:spacing w:val="9"/>
          <w:sz w:val="14"/>
        </w:rPr>
        <w:t xml:space="preserve"> </w:t>
      </w:r>
      <w:r>
        <w:rPr>
          <w:sz w:val="14"/>
        </w:rPr>
        <w:t>the</w:t>
      </w:r>
      <w:r>
        <w:rPr>
          <w:spacing w:val="9"/>
          <w:sz w:val="14"/>
        </w:rPr>
        <w:t xml:space="preserve"> </w:t>
      </w:r>
      <w:r>
        <w:rPr>
          <w:sz w:val="14"/>
        </w:rPr>
        <w:t>acquisition</w:t>
      </w:r>
      <w:r>
        <w:rPr>
          <w:spacing w:val="9"/>
          <w:sz w:val="14"/>
        </w:rPr>
        <w:t xml:space="preserve"> </w:t>
      </w:r>
      <w:r>
        <w:rPr>
          <w:sz w:val="14"/>
        </w:rPr>
        <w:t>or</w:t>
      </w:r>
      <w:r>
        <w:rPr>
          <w:spacing w:val="9"/>
          <w:sz w:val="14"/>
        </w:rPr>
        <w:t xml:space="preserve"> </w:t>
      </w:r>
      <w:r>
        <w:rPr>
          <w:sz w:val="14"/>
        </w:rPr>
        <w:t>abandonment</w:t>
      </w:r>
      <w:r>
        <w:rPr>
          <w:spacing w:val="9"/>
          <w:sz w:val="14"/>
        </w:rPr>
        <w:t xml:space="preserve"> </w:t>
      </w:r>
      <w:r>
        <w:rPr>
          <w:sz w:val="14"/>
        </w:rPr>
        <w:t>of</w:t>
      </w:r>
      <w:r>
        <w:rPr>
          <w:spacing w:val="9"/>
          <w:sz w:val="14"/>
        </w:rPr>
        <w:t xml:space="preserve"> </w:t>
      </w:r>
      <w:r>
        <w:rPr>
          <w:sz w:val="14"/>
        </w:rPr>
        <w:t>secured</w:t>
      </w:r>
      <w:r>
        <w:rPr>
          <w:spacing w:val="9"/>
          <w:sz w:val="14"/>
        </w:rPr>
        <w:t xml:space="preserve"> </w:t>
      </w:r>
      <w:r>
        <w:rPr>
          <w:sz w:val="14"/>
        </w:rPr>
        <w:t>property;</w:t>
      </w:r>
      <w:r>
        <w:rPr>
          <w:spacing w:val="9"/>
          <w:sz w:val="14"/>
        </w:rPr>
        <w:t xml:space="preserve"> </w:t>
      </w:r>
      <w:r>
        <w:rPr>
          <w:sz w:val="14"/>
        </w:rPr>
        <w:t>the</w:t>
      </w:r>
      <w:r>
        <w:rPr>
          <w:spacing w:val="9"/>
          <w:sz w:val="14"/>
        </w:rPr>
        <w:t xml:space="preserve"> </w:t>
      </w:r>
      <w:r>
        <w:rPr>
          <w:sz w:val="14"/>
        </w:rPr>
        <w:t>cancellation</w:t>
      </w:r>
      <w:r>
        <w:rPr>
          <w:spacing w:val="40"/>
          <w:sz w:val="14"/>
        </w:rPr>
        <w:t xml:space="preserve"> </w:t>
      </w:r>
      <w:r>
        <w:rPr>
          <w:sz w:val="14"/>
        </w:rPr>
        <w:t>of debt; or contributions you made to an IRA, Archer MSA, or HSA. The person collecting this form uses the information on the form to file information returns with the IRS,</w:t>
      </w:r>
      <w:r>
        <w:rPr>
          <w:spacing w:val="40"/>
          <w:sz w:val="14"/>
        </w:rPr>
        <w:t xml:space="preserve"> </w:t>
      </w:r>
      <w:r>
        <w:rPr>
          <w:sz w:val="14"/>
        </w:rPr>
        <w:t>reporting</w:t>
      </w:r>
      <w:r>
        <w:rPr>
          <w:spacing w:val="6"/>
          <w:sz w:val="14"/>
        </w:rPr>
        <w:t xml:space="preserve"> </w:t>
      </w:r>
      <w:r>
        <w:rPr>
          <w:sz w:val="14"/>
        </w:rPr>
        <w:t>the</w:t>
      </w:r>
      <w:r>
        <w:rPr>
          <w:spacing w:val="6"/>
          <w:sz w:val="14"/>
        </w:rPr>
        <w:t xml:space="preserve"> </w:t>
      </w:r>
      <w:r>
        <w:rPr>
          <w:sz w:val="14"/>
        </w:rPr>
        <w:t>above</w:t>
      </w:r>
      <w:r>
        <w:rPr>
          <w:spacing w:val="6"/>
          <w:sz w:val="14"/>
        </w:rPr>
        <w:t xml:space="preserve"> </w:t>
      </w:r>
      <w:r>
        <w:rPr>
          <w:sz w:val="14"/>
        </w:rPr>
        <w:t>information.</w:t>
      </w:r>
      <w:r>
        <w:rPr>
          <w:spacing w:val="6"/>
          <w:sz w:val="14"/>
        </w:rPr>
        <w:t xml:space="preserve"> </w:t>
      </w:r>
      <w:r>
        <w:rPr>
          <w:sz w:val="14"/>
        </w:rPr>
        <w:t>Routine</w:t>
      </w:r>
      <w:r>
        <w:rPr>
          <w:spacing w:val="6"/>
          <w:sz w:val="14"/>
        </w:rPr>
        <w:t xml:space="preserve"> </w:t>
      </w:r>
      <w:r>
        <w:rPr>
          <w:sz w:val="14"/>
        </w:rPr>
        <w:t>uses</w:t>
      </w:r>
      <w:r>
        <w:rPr>
          <w:spacing w:val="6"/>
          <w:sz w:val="14"/>
        </w:rPr>
        <w:t xml:space="preserve"> </w:t>
      </w:r>
      <w:r>
        <w:rPr>
          <w:sz w:val="14"/>
        </w:rPr>
        <w:t>of</w:t>
      </w:r>
      <w:r>
        <w:rPr>
          <w:spacing w:val="6"/>
          <w:sz w:val="14"/>
        </w:rPr>
        <w:t xml:space="preserve"> </w:t>
      </w:r>
      <w:r>
        <w:rPr>
          <w:sz w:val="14"/>
        </w:rPr>
        <w:t>this</w:t>
      </w:r>
      <w:r>
        <w:rPr>
          <w:spacing w:val="6"/>
          <w:sz w:val="14"/>
        </w:rPr>
        <w:t xml:space="preserve"> </w:t>
      </w:r>
      <w:r>
        <w:rPr>
          <w:sz w:val="14"/>
        </w:rPr>
        <w:t>information</w:t>
      </w:r>
      <w:r>
        <w:rPr>
          <w:spacing w:val="6"/>
          <w:sz w:val="14"/>
        </w:rPr>
        <w:t xml:space="preserve"> </w:t>
      </w:r>
      <w:r>
        <w:rPr>
          <w:sz w:val="14"/>
        </w:rPr>
        <w:t>include</w:t>
      </w:r>
      <w:r>
        <w:rPr>
          <w:spacing w:val="6"/>
          <w:sz w:val="14"/>
        </w:rPr>
        <w:t xml:space="preserve"> </w:t>
      </w:r>
      <w:r>
        <w:rPr>
          <w:sz w:val="14"/>
        </w:rPr>
        <w:t>giving</w:t>
      </w:r>
      <w:r>
        <w:rPr>
          <w:spacing w:val="6"/>
          <w:sz w:val="14"/>
        </w:rPr>
        <w:t xml:space="preserve"> </w:t>
      </w:r>
      <w:r>
        <w:rPr>
          <w:sz w:val="14"/>
        </w:rPr>
        <w:t>it</w:t>
      </w:r>
      <w:r>
        <w:rPr>
          <w:spacing w:val="6"/>
          <w:sz w:val="14"/>
        </w:rPr>
        <w:t xml:space="preserve"> </w:t>
      </w:r>
      <w:r>
        <w:rPr>
          <w:sz w:val="14"/>
        </w:rPr>
        <w:t>to</w:t>
      </w:r>
      <w:r>
        <w:rPr>
          <w:spacing w:val="6"/>
          <w:sz w:val="14"/>
        </w:rPr>
        <w:t xml:space="preserve"> </w:t>
      </w:r>
      <w:r>
        <w:rPr>
          <w:sz w:val="14"/>
        </w:rPr>
        <w:t>the</w:t>
      </w:r>
      <w:r>
        <w:rPr>
          <w:spacing w:val="6"/>
          <w:sz w:val="14"/>
        </w:rPr>
        <w:t xml:space="preserve"> </w:t>
      </w:r>
      <w:r>
        <w:rPr>
          <w:sz w:val="14"/>
        </w:rPr>
        <w:t>Department</w:t>
      </w:r>
      <w:r>
        <w:rPr>
          <w:spacing w:val="6"/>
          <w:sz w:val="14"/>
        </w:rPr>
        <w:t xml:space="preserve"> </w:t>
      </w:r>
      <w:r>
        <w:rPr>
          <w:sz w:val="14"/>
        </w:rPr>
        <w:t>of</w:t>
      </w:r>
      <w:r>
        <w:rPr>
          <w:spacing w:val="6"/>
          <w:sz w:val="14"/>
        </w:rPr>
        <w:t xml:space="preserve"> </w:t>
      </w:r>
      <w:r>
        <w:rPr>
          <w:sz w:val="14"/>
        </w:rPr>
        <w:t>Justice</w:t>
      </w:r>
      <w:r>
        <w:rPr>
          <w:spacing w:val="6"/>
          <w:sz w:val="14"/>
        </w:rPr>
        <w:t xml:space="preserve"> </w:t>
      </w:r>
      <w:r>
        <w:rPr>
          <w:sz w:val="14"/>
        </w:rPr>
        <w:t>for</w:t>
      </w:r>
      <w:r>
        <w:rPr>
          <w:spacing w:val="6"/>
          <w:sz w:val="14"/>
        </w:rPr>
        <w:t xml:space="preserve"> </w:t>
      </w:r>
      <w:r>
        <w:rPr>
          <w:sz w:val="14"/>
        </w:rPr>
        <w:t>civil</w:t>
      </w:r>
      <w:r>
        <w:rPr>
          <w:spacing w:val="6"/>
          <w:sz w:val="14"/>
        </w:rPr>
        <w:t xml:space="preserve"> </w:t>
      </w:r>
      <w:r>
        <w:rPr>
          <w:sz w:val="14"/>
        </w:rPr>
        <w:t>and</w:t>
      </w:r>
      <w:r>
        <w:rPr>
          <w:spacing w:val="6"/>
          <w:sz w:val="14"/>
        </w:rPr>
        <w:t xml:space="preserve"> </w:t>
      </w:r>
      <w:r>
        <w:rPr>
          <w:sz w:val="14"/>
        </w:rPr>
        <w:t>criminal</w:t>
      </w:r>
      <w:r>
        <w:rPr>
          <w:spacing w:val="6"/>
          <w:sz w:val="14"/>
        </w:rPr>
        <w:t xml:space="preserve"> </w:t>
      </w:r>
      <w:r>
        <w:rPr>
          <w:sz w:val="14"/>
        </w:rPr>
        <w:t>litigation</w:t>
      </w:r>
      <w:r>
        <w:rPr>
          <w:spacing w:val="6"/>
          <w:sz w:val="14"/>
        </w:rPr>
        <w:t xml:space="preserve"> </w:t>
      </w:r>
      <w:r>
        <w:rPr>
          <w:sz w:val="14"/>
        </w:rPr>
        <w:t>and</w:t>
      </w:r>
      <w:r>
        <w:rPr>
          <w:spacing w:val="6"/>
          <w:sz w:val="14"/>
        </w:rPr>
        <w:t xml:space="preserve"> </w:t>
      </w:r>
      <w:r>
        <w:rPr>
          <w:sz w:val="14"/>
        </w:rPr>
        <w:t>to</w:t>
      </w:r>
      <w:r>
        <w:rPr>
          <w:spacing w:val="6"/>
          <w:sz w:val="14"/>
        </w:rPr>
        <w:t xml:space="preserve"> </w:t>
      </w:r>
      <w:r>
        <w:rPr>
          <w:sz w:val="14"/>
        </w:rPr>
        <w:t>cities,</w:t>
      </w:r>
      <w:r>
        <w:rPr>
          <w:spacing w:val="6"/>
          <w:sz w:val="14"/>
        </w:rPr>
        <w:t xml:space="preserve"> </w:t>
      </w:r>
      <w:r>
        <w:rPr>
          <w:sz w:val="14"/>
        </w:rPr>
        <w:t>states,</w:t>
      </w:r>
      <w:r>
        <w:rPr>
          <w:spacing w:val="6"/>
          <w:sz w:val="14"/>
        </w:rPr>
        <w:t xml:space="preserve"> </w:t>
      </w:r>
      <w:r>
        <w:rPr>
          <w:sz w:val="14"/>
        </w:rPr>
        <w:t>the</w:t>
      </w:r>
      <w:r>
        <w:rPr>
          <w:spacing w:val="6"/>
          <w:sz w:val="14"/>
        </w:rPr>
        <w:t xml:space="preserve"> </w:t>
      </w:r>
      <w:r>
        <w:rPr>
          <w:sz w:val="14"/>
        </w:rPr>
        <w:t>District</w:t>
      </w:r>
      <w:r>
        <w:rPr>
          <w:spacing w:val="40"/>
          <w:sz w:val="14"/>
        </w:rPr>
        <w:t xml:space="preserve"> </w:t>
      </w:r>
      <w:r>
        <w:rPr>
          <w:sz w:val="14"/>
        </w:rPr>
        <w:t>of Columbia, and U.S. possessions for use in administering their laws. The information also may be disclosed to other countries under a treaty, to federal and state agencies</w:t>
      </w:r>
      <w:r>
        <w:rPr>
          <w:spacing w:val="40"/>
          <w:sz w:val="14"/>
        </w:rPr>
        <w:t xml:space="preserve"> </w:t>
      </w:r>
      <w:r>
        <w:rPr>
          <w:sz w:val="14"/>
        </w:rPr>
        <w:t xml:space="preserve">to enforce civil and criminal laws, or to federal law enforcement and intelligence agencies to combat terrorism. You must provide your TIN </w:t>
      </w:r>
      <w:proofErr w:type="gramStart"/>
      <w:r>
        <w:rPr>
          <w:sz w:val="14"/>
        </w:rPr>
        <w:t>whether or not</w:t>
      </w:r>
      <w:proofErr w:type="gramEnd"/>
      <w:r>
        <w:rPr>
          <w:sz w:val="14"/>
        </w:rPr>
        <w:t xml:space="preserve"> you are required to</w:t>
      </w:r>
      <w:r>
        <w:rPr>
          <w:spacing w:val="40"/>
          <w:sz w:val="14"/>
        </w:rPr>
        <w:t xml:space="preserve"> </w:t>
      </w:r>
      <w:r>
        <w:rPr>
          <w:sz w:val="14"/>
        </w:rPr>
        <w:t>file a tax return. Under section 3406, payers must generally withhold a percentage of taxable interest, dividend, and certain other payments to a payee who does not give a</w:t>
      </w:r>
      <w:r>
        <w:rPr>
          <w:spacing w:val="40"/>
          <w:sz w:val="14"/>
        </w:rPr>
        <w:t xml:space="preserve"> </w:t>
      </w:r>
      <w:r>
        <w:rPr>
          <w:sz w:val="14"/>
        </w:rPr>
        <w:t>TIN to the payer. Certain penalties may also apply for providing false or fraudulent information.</w:t>
      </w:r>
    </w:p>
    <w:sectPr w:rsidR="004D75B1">
      <w:type w:val="continuous"/>
      <w:pgSz w:w="12240" w:h="15840"/>
      <w:pgMar w:top="600" w:right="600" w:bottom="280" w:left="600" w:header="6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2D1EB" w14:textId="77777777" w:rsidR="00B9780F" w:rsidRDefault="00877E47">
      <w:r>
        <w:separator/>
      </w:r>
    </w:p>
  </w:endnote>
  <w:endnote w:type="continuationSeparator" w:id="0">
    <w:p w14:paraId="0B42D1ED" w14:textId="77777777" w:rsidR="00B9780F" w:rsidRDefault="0087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2D1E7" w14:textId="77777777" w:rsidR="00B9780F" w:rsidRDefault="00877E47">
      <w:r>
        <w:separator/>
      </w:r>
    </w:p>
  </w:footnote>
  <w:footnote w:type="continuationSeparator" w:id="0">
    <w:p w14:paraId="0B42D1E9" w14:textId="77777777" w:rsidR="00B9780F" w:rsidRDefault="0087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D1E6" w14:textId="77777777" w:rsidR="004D75B1" w:rsidRDefault="00FA452A">
    <w:pPr>
      <w:pStyle w:val="BodyText"/>
      <w:spacing w:before="0" w:line="14" w:lineRule="auto"/>
      <w:ind w:left="0"/>
      <w:rPr>
        <w:sz w:val="20"/>
      </w:rPr>
    </w:pPr>
    <w:r>
      <w:pict w14:anchorId="0B42D1E7">
        <v:group id="docshapegroup21" o:spid="_x0000_s2051" style="position:absolute;margin-left:35.75pt;margin-top:47.5pt;width:540.5pt;height:1pt;z-index:-15995904;mso-position-horizontal-relative:page;mso-position-vertical-relative:page" coordorigin="715,950" coordsize="10810,20">
          <v:line id="_x0000_s2053" style="position:absolute" from="715,960" to="10949,960" strokeweight="1pt"/>
          <v:line id="_x0000_s2052" style="position:absolute" from="10939,960" to="11525,960" strokeweight="1pt"/>
          <w10:wrap anchorx="page" anchory="page"/>
        </v:group>
      </w:pict>
    </w:r>
    <w:r>
      <w:pict w14:anchorId="0B42D1E8">
        <v:shapetype id="_x0000_t202" coordsize="21600,21600" o:spt="202" path="m,l,21600r21600,l21600,xe">
          <v:stroke joinstyle="miter"/>
          <v:path gradientshapeok="t" o:connecttype="rect"/>
        </v:shapetype>
        <v:shape id="docshape22" o:spid="_x0000_s2050" type="#_x0000_t202" style="position:absolute;margin-left:551.4pt;margin-top:33.4pt;width:28.6pt;height:13.95pt;z-index:-15995392;mso-position-horizontal-relative:page;mso-position-vertical-relative:page" filled="f" stroked="f">
          <v:textbox inset="0,0,0,0">
            <w:txbxContent>
              <w:p w14:paraId="0B42D215" w14:textId="77777777" w:rsidR="004D75B1" w:rsidRDefault="00877E47">
                <w:pPr>
                  <w:spacing w:before="27"/>
                  <w:ind w:left="20"/>
                  <w:rPr>
                    <w:b/>
                    <w:sz w:val="20"/>
                  </w:rPr>
                </w:pPr>
                <w:r>
                  <w:rPr>
                    <w:sz w:val="14"/>
                  </w:rPr>
                  <w:t>Page</w:t>
                </w:r>
                <w:r>
                  <w:rPr>
                    <w:spacing w:val="-7"/>
                    <w:sz w:val="14"/>
                  </w:rPr>
                  <w:t xml:space="preserve"> </w:t>
                </w:r>
                <w:r>
                  <w:rPr>
                    <w:b/>
                    <w:spacing w:val="-10"/>
                    <w:sz w:val="20"/>
                  </w:rPr>
                  <w:fldChar w:fldCharType="begin"/>
                </w:r>
                <w:r>
                  <w:rPr>
                    <w:b/>
                    <w:spacing w:val="-10"/>
                    <w:sz w:val="20"/>
                  </w:rPr>
                  <w:instrText xml:space="preserve"> PAGE </w:instrText>
                </w:r>
                <w:r>
                  <w:rPr>
                    <w:b/>
                    <w:spacing w:val="-10"/>
                    <w:sz w:val="20"/>
                  </w:rPr>
                  <w:fldChar w:fldCharType="separate"/>
                </w:r>
                <w:r>
                  <w:rPr>
                    <w:b/>
                    <w:spacing w:val="-10"/>
                    <w:sz w:val="20"/>
                  </w:rPr>
                  <w:t>2</w:t>
                </w:r>
                <w:r>
                  <w:rPr>
                    <w:b/>
                    <w:spacing w:val="-10"/>
                    <w:sz w:val="20"/>
                  </w:rPr>
                  <w:fldChar w:fldCharType="end"/>
                </w:r>
              </w:p>
            </w:txbxContent>
          </v:textbox>
          <w10:wrap anchorx="page" anchory="page"/>
        </v:shape>
      </w:pict>
    </w:r>
    <w:r>
      <w:pict w14:anchorId="0B42D1E9">
        <v:shape id="docshape23" o:spid="_x0000_s2049" type="#_x0000_t202" style="position:absolute;margin-left:35pt;margin-top:35.9pt;width:77.1pt;height:10.2pt;z-index:-15994880;mso-position-horizontal-relative:page;mso-position-vertical-relative:page" filled="f" stroked="f">
          <v:textbox inset="0,0,0,0">
            <w:txbxContent>
              <w:p w14:paraId="0B42D216" w14:textId="77777777" w:rsidR="004D75B1" w:rsidRDefault="00877E47">
                <w:pPr>
                  <w:spacing w:before="22"/>
                  <w:ind w:left="20"/>
                  <w:rPr>
                    <w:sz w:val="14"/>
                  </w:rPr>
                </w:pPr>
                <w:r>
                  <w:rPr>
                    <w:sz w:val="14"/>
                  </w:rPr>
                  <w:t>Form</w:t>
                </w:r>
                <w:r>
                  <w:rPr>
                    <w:spacing w:val="-6"/>
                    <w:sz w:val="14"/>
                  </w:rPr>
                  <w:t xml:space="preserve"> </w:t>
                </w:r>
                <w:r>
                  <w:rPr>
                    <w:sz w:val="14"/>
                  </w:rPr>
                  <w:t>W-9</w:t>
                </w:r>
                <w:r>
                  <w:rPr>
                    <w:spacing w:val="-5"/>
                    <w:sz w:val="14"/>
                  </w:rPr>
                  <w:t xml:space="preserve"> </w:t>
                </w:r>
                <w:r>
                  <w:rPr>
                    <w:sz w:val="14"/>
                  </w:rPr>
                  <w:t>(Rev.</w:t>
                </w:r>
                <w:r>
                  <w:rPr>
                    <w:spacing w:val="-6"/>
                    <w:sz w:val="14"/>
                  </w:rPr>
                  <w:t xml:space="preserve"> </w:t>
                </w:r>
                <w:r>
                  <w:rPr>
                    <w:sz w:val="14"/>
                  </w:rPr>
                  <w:t>1-</w:t>
                </w:r>
                <w:r>
                  <w:rPr>
                    <w:spacing w:val="-2"/>
                    <w:sz w:val="14"/>
                  </w:rPr>
                  <w:t>2011)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45141"/>
    <w:multiLevelType w:val="hybridMultilevel"/>
    <w:tmpl w:val="038207E4"/>
    <w:lvl w:ilvl="0" w:tplc="04A21FB0">
      <w:start w:val="1"/>
      <w:numFmt w:val="decimal"/>
      <w:lvlText w:val="%1."/>
      <w:lvlJc w:val="left"/>
      <w:pPr>
        <w:ind w:left="115" w:hanging="178"/>
        <w:jc w:val="left"/>
      </w:pPr>
      <w:rPr>
        <w:rFonts w:ascii="Arial" w:eastAsia="Arial" w:hAnsi="Arial" w:cs="Arial" w:hint="default"/>
        <w:b/>
        <w:bCs/>
        <w:i w:val="0"/>
        <w:iCs w:val="0"/>
        <w:w w:val="100"/>
        <w:sz w:val="16"/>
        <w:szCs w:val="16"/>
        <w:lang w:val="en-US" w:eastAsia="en-US" w:bidi="ar-SA"/>
      </w:rPr>
    </w:lvl>
    <w:lvl w:ilvl="1" w:tplc="20523C5A">
      <w:numFmt w:val="bullet"/>
      <w:lvlText w:val="•"/>
      <w:lvlJc w:val="left"/>
      <w:pPr>
        <w:ind w:left="649" w:hanging="178"/>
      </w:pPr>
      <w:rPr>
        <w:rFonts w:hint="default"/>
        <w:lang w:val="en-US" w:eastAsia="en-US" w:bidi="ar-SA"/>
      </w:rPr>
    </w:lvl>
    <w:lvl w:ilvl="2" w:tplc="9E304188">
      <w:numFmt w:val="bullet"/>
      <w:lvlText w:val="•"/>
      <w:lvlJc w:val="left"/>
      <w:pPr>
        <w:ind w:left="1179" w:hanging="178"/>
      </w:pPr>
      <w:rPr>
        <w:rFonts w:hint="default"/>
        <w:lang w:val="en-US" w:eastAsia="en-US" w:bidi="ar-SA"/>
      </w:rPr>
    </w:lvl>
    <w:lvl w:ilvl="3" w:tplc="502C3EFA">
      <w:numFmt w:val="bullet"/>
      <w:lvlText w:val="•"/>
      <w:lvlJc w:val="left"/>
      <w:pPr>
        <w:ind w:left="1709" w:hanging="178"/>
      </w:pPr>
      <w:rPr>
        <w:rFonts w:hint="default"/>
        <w:lang w:val="en-US" w:eastAsia="en-US" w:bidi="ar-SA"/>
      </w:rPr>
    </w:lvl>
    <w:lvl w:ilvl="4" w:tplc="7A8E22BA">
      <w:numFmt w:val="bullet"/>
      <w:lvlText w:val="•"/>
      <w:lvlJc w:val="left"/>
      <w:pPr>
        <w:ind w:left="2239" w:hanging="178"/>
      </w:pPr>
      <w:rPr>
        <w:rFonts w:hint="default"/>
        <w:lang w:val="en-US" w:eastAsia="en-US" w:bidi="ar-SA"/>
      </w:rPr>
    </w:lvl>
    <w:lvl w:ilvl="5" w:tplc="C392741A">
      <w:numFmt w:val="bullet"/>
      <w:lvlText w:val="•"/>
      <w:lvlJc w:val="left"/>
      <w:pPr>
        <w:ind w:left="2769" w:hanging="178"/>
      </w:pPr>
      <w:rPr>
        <w:rFonts w:hint="default"/>
        <w:lang w:val="en-US" w:eastAsia="en-US" w:bidi="ar-SA"/>
      </w:rPr>
    </w:lvl>
    <w:lvl w:ilvl="6" w:tplc="837CA0E2">
      <w:numFmt w:val="bullet"/>
      <w:lvlText w:val="•"/>
      <w:lvlJc w:val="left"/>
      <w:pPr>
        <w:ind w:left="3299" w:hanging="178"/>
      </w:pPr>
      <w:rPr>
        <w:rFonts w:hint="default"/>
        <w:lang w:val="en-US" w:eastAsia="en-US" w:bidi="ar-SA"/>
      </w:rPr>
    </w:lvl>
    <w:lvl w:ilvl="7" w:tplc="A32691F2">
      <w:numFmt w:val="bullet"/>
      <w:lvlText w:val="•"/>
      <w:lvlJc w:val="left"/>
      <w:pPr>
        <w:ind w:left="3828" w:hanging="178"/>
      </w:pPr>
      <w:rPr>
        <w:rFonts w:hint="default"/>
        <w:lang w:val="en-US" w:eastAsia="en-US" w:bidi="ar-SA"/>
      </w:rPr>
    </w:lvl>
    <w:lvl w:ilvl="8" w:tplc="939AEBA8">
      <w:numFmt w:val="bullet"/>
      <w:lvlText w:val="•"/>
      <w:lvlJc w:val="left"/>
      <w:pPr>
        <w:ind w:left="4358" w:hanging="178"/>
      </w:pPr>
      <w:rPr>
        <w:rFonts w:hint="default"/>
        <w:lang w:val="en-US" w:eastAsia="en-US" w:bidi="ar-SA"/>
      </w:rPr>
    </w:lvl>
  </w:abstractNum>
  <w:abstractNum w:abstractNumId="1" w15:restartNumberingAfterBreak="0">
    <w:nsid w:val="21B72787"/>
    <w:multiLevelType w:val="hybridMultilevel"/>
    <w:tmpl w:val="2D9E71BA"/>
    <w:lvl w:ilvl="0" w:tplc="47B08D12">
      <w:start w:val="1"/>
      <w:numFmt w:val="decimal"/>
      <w:lvlText w:val="%1."/>
      <w:lvlJc w:val="left"/>
      <w:pPr>
        <w:ind w:left="120" w:hanging="178"/>
        <w:jc w:val="left"/>
      </w:pPr>
      <w:rPr>
        <w:rFonts w:ascii="Arial" w:eastAsia="Arial" w:hAnsi="Arial" w:cs="Arial" w:hint="default"/>
        <w:b w:val="0"/>
        <w:bCs w:val="0"/>
        <w:i w:val="0"/>
        <w:iCs w:val="0"/>
        <w:w w:val="100"/>
        <w:sz w:val="16"/>
        <w:szCs w:val="16"/>
        <w:lang w:val="en-US" w:eastAsia="en-US" w:bidi="ar-SA"/>
      </w:rPr>
    </w:lvl>
    <w:lvl w:ilvl="1" w:tplc="934A081E">
      <w:numFmt w:val="bullet"/>
      <w:lvlText w:val="•"/>
      <w:lvlJc w:val="left"/>
      <w:pPr>
        <w:ind w:left="642" w:hanging="178"/>
      </w:pPr>
      <w:rPr>
        <w:rFonts w:hint="default"/>
        <w:lang w:val="en-US" w:eastAsia="en-US" w:bidi="ar-SA"/>
      </w:rPr>
    </w:lvl>
    <w:lvl w:ilvl="2" w:tplc="A02C2B4C">
      <w:numFmt w:val="bullet"/>
      <w:lvlText w:val="•"/>
      <w:lvlJc w:val="left"/>
      <w:pPr>
        <w:ind w:left="1165" w:hanging="178"/>
      </w:pPr>
      <w:rPr>
        <w:rFonts w:hint="default"/>
        <w:lang w:val="en-US" w:eastAsia="en-US" w:bidi="ar-SA"/>
      </w:rPr>
    </w:lvl>
    <w:lvl w:ilvl="3" w:tplc="6742B65C">
      <w:numFmt w:val="bullet"/>
      <w:lvlText w:val="•"/>
      <w:lvlJc w:val="left"/>
      <w:pPr>
        <w:ind w:left="1688" w:hanging="178"/>
      </w:pPr>
      <w:rPr>
        <w:rFonts w:hint="default"/>
        <w:lang w:val="en-US" w:eastAsia="en-US" w:bidi="ar-SA"/>
      </w:rPr>
    </w:lvl>
    <w:lvl w:ilvl="4" w:tplc="628023A2">
      <w:numFmt w:val="bullet"/>
      <w:lvlText w:val="•"/>
      <w:lvlJc w:val="left"/>
      <w:pPr>
        <w:ind w:left="2211" w:hanging="178"/>
      </w:pPr>
      <w:rPr>
        <w:rFonts w:hint="default"/>
        <w:lang w:val="en-US" w:eastAsia="en-US" w:bidi="ar-SA"/>
      </w:rPr>
    </w:lvl>
    <w:lvl w:ilvl="5" w:tplc="61602C24">
      <w:numFmt w:val="bullet"/>
      <w:lvlText w:val="•"/>
      <w:lvlJc w:val="left"/>
      <w:pPr>
        <w:ind w:left="2734" w:hanging="178"/>
      </w:pPr>
      <w:rPr>
        <w:rFonts w:hint="default"/>
        <w:lang w:val="en-US" w:eastAsia="en-US" w:bidi="ar-SA"/>
      </w:rPr>
    </w:lvl>
    <w:lvl w:ilvl="6" w:tplc="EC8AFB8A">
      <w:numFmt w:val="bullet"/>
      <w:lvlText w:val="•"/>
      <w:lvlJc w:val="left"/>
      <w:pPr>
        <w:ind w:left="3257" w:hanging="178"/>
      </w:pPr>
      <w:rPr>
        <w:rFonts w:hint="default"/>
        <w:lang w:val="en-US" w:eastAsia="en-US" w:bidi="ar-SA"/>
      </w:rPr>
    </w:lvl>
    <w:lvl w:ilvl="7" w:tplc="832A494C">
      <w:numFmt w:val="bullet"/>
      <w:lvlText w:val="•"/>
      <w:lvlJc w:val="left"/>
      <w:pPr>
        <w:ind w:left="3780" w:hanging="178"/>
      </w:pPr>
      <w:rPr>
        <w:rFonts w:hint="default"/>
        <w:lang w:val="en-US" w:eastAsia="en-US" w:bidi="ar-SA"/>
      </w:rPr>
    </w:lvl>
    <w:lvl w:ilvl="8" w:tplc="65DAC274">
      <w:numFmt w:val="bullet"/>
      <w:lvlText w:val="•"/>
      <w:lvlJc w:val="left"/>
      <w:pPr>
        <w:ind w:left="4303" w:hanging="178"/>
      </w:pPr>
      <w:rPr>
        <w:rFonts w:hint="default"/>
        <w:lang w:val="en-US" w:eastAsia="en-US" w:bidi="ar-SA"/>
      </w:rPr>
    </w:lvl>
  </w:abstractNum>
  <w:abstractNum w:abstractNumId="2" w15:restartNumberingAfterBreak="0">
    <w:nsid w:val="27036684"/>
    <w:multiLevelType w:val="hybridMultilevel"/>
    <w:tmpl w:val="6292DC08"/>
    <w:lvl w:ilvl="0" w:tplc="B846F81E">
      <w:start w:val="1"/>
      <w:numFmt w:val="decimal"/>
      <w:lvlText w:val="%1."/>
      <w:lvlJc w:val="left"/>
      <w:pPr>
        <w:ind w:left="120" w:hanging="178"/>
        <w:jc w:val="left"/>
      </w:pPr>
      <w:rPr>
        <w:rFonts w:ascii="Arial" w:eastAsia="Arial" w:hAnsi="Arial" w:cs="Arial" w:hint="default"/>
        <w:b w:val="0"/>
        <w:bCs w:val="0"/>
        <w:i w:val="0"/>
        <w:iCs w:val="0"/>
        <w:w w:val="100"/>
        <w:sz w:val="16"/>
        <w:szCs w:val="16"/>
        <w:lang w:val="en-US" w:eastAsia="en-US" w:bidi="ar-SA"/>
      </w:rPr>
    </w:lvl>
    <w:lvl w:ilvl="1" w:tplc="1D7209C6">
      <w:numFmt w:val="bullet"/>
      <w:lvlText w:val="•"/>
      <w:lvlJc w:val="left"/>
      <w:pPr>
        <w:ind w:left="641" w:hanging="178"/>
      </w:pPr>
      <w:rPr>
        <w:rFonts w:hint="default"/>
        <w:lang w:val="en-US" w:eastAsia="en-US" w:bidi="ar-SA"/>
      </w:rPr>
    </w:lvl>
    <w:lvl w:ilvl="2" w:tplc="712E67D8">
      <w:numFmt w:val="bullet"/>
      <w:lvlText w:val="•"/>
      <w:lvlJc w:val="left"/>
      <w:pPr>
        <w:ind w:left="1163" w:hanging="178"/>
      </w:pPr>
      <w:rPr>
        <w:rFonts w:hint="default"/>
        <w:lang w:val="en-US" w:eastAsia="en-US" w:bidi="ar-SA"/>
      </w:rPr>
    </w:lvl>
    <w:lvl w:ilvl="3" w:tplc="691E1212">
      <w:numFmt w:val="bullet"/>
      <w:lvlText w:val="•"/>
      <w:lvlJc w:val="left"/>
      <w:pPr>
        <w:ind w:left="1685" w:hanging="178"/>
      </w:pPr>
      <w:rPr>
        <w:rFonts w:hint="default"/>
        <w:lang w:val="en-US" w:eastAsia="en-US" w:bidi="ar-SA"/>
      </w:rPr>
    </w:lvl>
    <w:lvl w:ilvl="4" w:tplc="9B488746">
      <w:numFmt w:val="bullet"/>
      <w:lvlText w:val="•"/>
      <w:lvlJc w:val="left"/>
      <w:pPr>
        <w:ind w:left="2207" w:hanging="178"/>
      </w:pPr>
      <w:rPr>
        <w:rFonts w:hint="default"/>
        <w:lang w:val="en-US" w:eastAsia="en-US" w:bidi="ar-SA"/>
      </w:rPr>
    </w:lvl>
    <w:lvl w:ilvl="5" w:tplc="FFBE9F90">
      <w:numFmt w:val="bullet"/>
      <w:lvlText w:val="•"/>
      <w:lvlJc w:val="left"/>
      <w:pPr>
        <w:ind w:left="2728" w:hanging="178"/>
      </w:pPr>
      <w:rPr>
        <w:rFonts w:hint="default"/>
        <w:lang w:val="en-US" w:eastAsia="en-US" w:bidi="ar-SA"/>
      </w:rPr>
    </w:lvl>
    <w:lvl w:ilvl="6" w:tplc="CF9C1AF8">
      <w:numFmt w:val="bullet"/>
      <w:lvlText w:val="•"/>
      <w:lvlJc w:val="left"/>
      <w:pPr>
        <w:ind w:left="3250" w:hanging="178"/>
      </w:pPr>
      <w:rPr>
        <w:rFonts w:hint="default"/>
        <w:lang w:val="en-US" w:eastAsia="en-US" w:bidi="ar-SA"/>
      </w:rPr>
    </w:lvl>
    <w:lvl w:ilvl="7" w:tplc="19623D38">
      <w:numFmt w:val="bullet"/>
      <w:lvlText w:val="•"/>
      <w:lvlJc w:val="left"/>
      <w:pPr>
        <w:ind w:left="3772" w:hanging="178"/>
      </w:pPr>
      <w:rPr>
        <w:rFonts w:hint="default"/>
        <w:lang w:val="en-US" w:eastAsia="en-US" w:bidi="ar-SA"/>
      </w:rPr>
    </w:lvl>
    <w:lvl w:ilvl="8" w:tplc="179E6292">
      <w:numFmt w:val="bullet"/>
      <w:lvlText w:val="•"/>
      <w:lvlJc w:val="left"/>
      <w:pPr>
        <w:ind w:left="4294" w:hanging="178"/>
      </w:pPr>
      <w:rPr>
        <w:rFonts w:hint="default"/>
        <w:lang w:val="en-US" w:eastAsia="en-US" w:bidi="ar-SA"/>
      </w:rPr>
    </w:lvl>
  </w:abstractNum>
  <w:abstractNum w:abstractNumId="3" w15:restartNumberingAfterBreak="0">
    <w:nsid w:val="42515F00"/>
    <w:multiLevelType w:val="hybridMultilevel"/>
    <w:tmpl w:val="ADBA3E88"/>
    <w:lvl w:ilvl="0" w:tplc="35B6DF4A">
      <w:start w:val="1"/>
      <w:numFmt w:val="decimal"/>
      <w:lvlText w:val="%1."/>
      <w:lvlJc w:val="left"/>
      <w:pPr>
        <w:ind w:left="467" w:hanging="178"/>
        <w:jc w:val="left"/>
      </w:pPr>
      <w:rPr>
        <w:rFonts w:ascii="Arial" w:eastAsia="Arial" w:hAnsi="Arial" w:cs="Arial" w:hint="default"/>
        <w:b w:val="0"/>
        <w:bCs w:val="0"/>
        <w:i w:val="0"/>
        <w:iCs w:val="0"/>
        <w:w w:val="100"/>
        <w:sz w:val="16"/>
        <w:szCs w:val="16"/>
        <w:lang w:val="en-US" w:eastAsia="en-US" w:bidi="ar-SA"/>
      </w:rPr>
    </w:lvl>
    <w:lvl w:ilvl="1" w:tplc="DCF8C8E8">
      <w:numFmt w:val="bullet"/>
      <w:lvlText w:val="•"/>
      <w:lvlJc w:val="left"/>
      <w:pPr>
        <w:ind w:left="947" w:hanging="178"/>
      </w:pPr>
      <w:rPr>
        <w:rFonts w:hint="default"/>
        <w:lang w:val="en-US" w:eastAsia="en-US" w:bidi="ar-SA"/>
      </w:rPr>
    </w:lvl>
    <w:lvl w:ilvl="2" w:tplc="0B8E8ACC">
      <w:numFmt w:val="bullet"/>
      <w:lvlText w:val="•"/>
      <w:lvlJc w:val="left"/>
      <w:pPr>
        <w:ind w:left="1435" w:hanging="178"/>
      </w:pPr>
      <w:rPr>
        <w:rFonts w:hint="default"/>
        <w:lang w:val="en-US" w:eastAsia="en-US" w:bidi="ar-SA"/>
      </w:rPr>
    </w:lvl>
    <w:lvl w:ilvl="3" w:tplc="592C7706">
      <w:numFmt w:val="bullet"/>
      <w:lvlText w:val="•"/>
      <w:lvlJc w:val="left"/>
      <w:pPr>
        <w:ind w:left="1923" w:hanging="178"/>
      </w:pPr>
      <w:rPr>
        <w:rFonts w:hint="default"/>
        <w:lang w:val="en-US" w:eastAsia="en-US" w:bidi="ar-SA"/>
      </w:rPr>
    </w:lvl>
    <w:lvl w:ilvl="4" w:tplc="8A2669CA">
      <w:numFmt w:val="bullet"/>
      <w:lvlText w:val="•"/>
      <w:lvlJc w:val="left"/>
      <w:pPr>
        <w:ind w:left="2411" w:hanging="178"/>
      </w:pPr>
      <w:rPr>
        <w:rFonts w:hint="default"/>
        <w:lang w:val="en-US" w:eastAsia="en-US" w:bidi="ar-SA"/>
      </w:rPr>
    </w:lvl>
    <w:lvl w:ilvl="5" w:tplc="C6DEC766">
      <w:numFmt w:val="bullet"/>
      <w:lvlText w:val="•"/>
      <w:lvlJc w:val="left"/>
      <w:pPr>
        <w:ind w:left="2898" w:hanging="178"/>
      </w:pPr>
      <w:rPr>
        <w:rFonts w:hint="default"/>
        <w:lang w:val="en-US" w:eastAsia="en-US" w:bidi="ar-SA"/>
      </w:rPr>
    </w:lvl>
    <w:lvl w:ilvl="6" w:tplc="36FCEC86">
      <w:numFmt w:val="bullet"/>
      <w:lvlText w:val="•"/>
      <w:lvlJc w:val="left"/>
      <w:pPr>
        <w:ind w:left="3386" w:hanging="178"/>
      </w:pPr>
      <w:rPr>
        <w:rFonts w:hint="default"/>
        <w:lang w:val="en-US" w:eastAsia="en-US" w:bidi="ar-SA"/>
      </w:rPr>
    </w:lvl>
    <w:lvl w:ilvl="7" w:tplc="5A4EC9FA">
      <w:numFmt w:val="bullet"/>
      <w:lvlText w:val="•"/>
      <w:lvlJc w:val="left"/>
      <w:pPr>
        <w:ind w:left="3874" w:hanging="178"/>
      </w:pPr>
      <w:rPr>
        <w:rFonts w:hint="default"/>
        <w:lang w:val="en-US" w:eastAsia="en-US" w:bidi="ar-SA"/>
      </w:rPr>
    </w:lvl>
    <w:lvl w:ilvl="8" w:tplc="08D2D942">
      <w:numFmt w:val="bullet"/>
      <w:lvlText w:val="•"/>
      <w:lvlJc w:val="left"/>
      <w:pPr>
        <w:ind w:left="4362" w:hanging="178"/>
      </w:pPr>
      <w:rPr>
        <w:rFonts w:hint="default"/>
        <w:lang w:val="en-US" w:eastAsia="en-US" w:bidi="ar-SA"/>
      </w:rPr>
    </w:lvl>
  </w:abstractNum>
  <w:abstractNum w:abstractNumId="4" w15:restartNumberingAfterBreak="0">
    <w:nsid w:val="556F5072"/>
    <w:multiLevelType w:val="hybridMultilevel"/>
    <w:tmpl w:val="CEE0147E"/>
    <w:lvl w:ilvl="0" w:tplc="99A6DE14">
      <w:start w:val="1"/>
      <w:numFmt w:val="decimal"/>
      <w:lvlText w:val="%1."/>
      <w:lvlJc w:val="left"/>
      <w:pPr>
        <w:ind w:left="120" w:hanging="178"/>
        <w:jc w:val="left"/>
      </w:pPr>
      <w:rPr>
        <w:rFonts w:ascii="Arial" w:eastAsia="Arial" w:hAnsi="Arial" w:cs="Arial" w:hint="default"/>
        <w:b w:val="0"/>
        <w:bCs w:val="0"/>
        <w:i w:val="0"/>
        <w:iCs w:val="0"/>
        <w:w w:val="100"/>
        <w:sz w:val="16"/>
        <w:szCs w:val="16"/>
        <w:lang w:val="en-US" w:eastAsia="en-US" w:bidi="ar-SA"/>
      </w:rPr>
    </w:lvl>
    <w:lvl w:ilvl="1" w:tplc="20A47CC4">
      <w:numFmt w:val="bullet"/>
      <w:lvlText w:val="•"/>
      <w:lvlJc w:val="left"/>
      <w:pPr>
        <w:ind w:left="641" w:hanging="178"/>
      </w:pPr>
      <w:rPr>
        <w:rFonts w:hint="default"/>
        <w:lang w:val="en-US" w:eastAsia="en-US" w:bidi="ar-SA"/>
      </w:rPr>
    </w:lvl>
    <w:lvl w:ilvl="2" w:tplc="0D5E0B08">
      <w:numFmt w:val="bullet"/>
      <w:lvlText w:val="•"/>
      <w:lvlJc w:val="left"/>
      <w:pPr>
        <w:ind w:left="1162" w:hanging="178"/>
      </w:pPr>
      <w:rPr>
        <w:rFonts w:hint="default"/>
        <w:lang w:val="en-US" w:eastAsia="en-US" w:bidi="ar-SA"/>
      </w:rPr>
    </w:lvl>
    <w:lvl w:ilvl="3" w:tplc="9924A4DC">
      <w:numFmt w:val="bullet"/>
      <w:lvlText w:val="•"/>
      <w:lvlJc w:val="left"/>
      <w:pPr>
        <w:ind w:left="1684" w:hanging="178"/>
      </w:pPr>
      <w:rPr>
        <w:rFonts w:hint="default"/>
        <w:lang w:val="en-US" w:eastAsia="en-US" w:bidi="ar-SA"/>
      </w:rPr>
    </w:lvl>
    <w:lvl w:ilvl="4" w:tplc="14C2DA2E">
      <w:numFmt w:val="bullet"/>
      <w:lvlText w:val="•"/>
      <w:lvlJc w:val="left"/>
      <w:pPr>
        <w:ind w:left="2205" w:hanging="178"/>
      </w:pPr>
      <w:rPr>
        <w:rFonts w:hint="default"/>
        <w:lang w:val="en-US" w:eastAsia="en-US" w:bidi="ar-SA"/>
      </w:rPr>
    </w:lvl>
    <w:lvl w:ilvl="5" w:tplc="A900E616">
      <w:numFmt w:val="bullet"/>
      <w:lvlText w:val="•"/>
      <w:lvlJc w:val="left"/>
      <w:pPr>
        <w:ind w:left="2727" w:hanging="178"/>
      </w:pPr>
      <w:rPr>
        <w:rFonts w:hint="default"/>
        <w:lang w:val="en-US" w:eastAsia="en-US" w:bidi="ar-SA"/>
      </w:rPr>
    </w:lvl>
    <w:lvl w:ilvl="6" w:tplc="877AEF00">
      <w:numFmt w:val="bullet"/>
      <w:lvlText w:val="•"/>
      <w:lvlJc w:val="left"/>
      <w:pPr>
        <w:ind w:left="3248" w:hanging="178"/>
      </w:pPr>
      <w:rPr>
        <w:rFonts w:hint="default"/>
        <w:lang w:val="en-US" w:eastAsia="en-US" w:bidi="ar-SA"/>
      </w:rPr>
    </w:lvl>
    <w:lvl w:ilvl="7" w:tplc="7DA0C74A">
      <w:numFmt w:val="bullet"/>
      <w:lvlText w:val="•"/>
      <w:lvlJc w:val="left"/>
      <w:pPr>
        <w:ind w:left="3770" w:hanging="178"/>
      </w:pPr>
      <w:rPr>
        <w:rFonts w:hint="default"/>
        <w:lang w:val="en-US" w:eastAsia="en-US" w:bidi="ar-SA"/>
      </w:rPr>
    </w:lvl>
    <w:lvl w:ilvl="8" w:tplc="E3523FC0">
      <w:numFmt w:val="bullet"/>
      <w:lvlText w:val="•"/>
      <w:lvlJc w:val="left"/>
      <w:pPr>
        <w:ind w:left="4291" w:hanging="178"/>
      </w:pPr>
      <w:rPr>
        <w:rFonts w:hint="default"/>
        <w:lang w:val="en-US" w:eastAsia="en-US" w:bidi="ar-SA"/>
      </w:rPr>
    </w:lvl>
  </w:abstractNum>
  <w:abstractNum w:abstractNumId="5" w15:restartNumberingAfterBreak="0">
    <w:nsid w:val="7BED0E25"/>
    <w:multiLevelType w:val="hybridMultilevel"/>
    <w:tmpl w:val="8FE2799E"/>
    <w:lvl w:ilvl="0" w:tplc="0A1E773C">
      <w:start w:val="1"/>
      <w:numFmt w:val="decimal"/>
      <w:lvlText w:val="%1."/>
      <w:lvlJc w:val="left"/>
      <w:pPr>
        <w:ind w:left="342" w:hanging="223"/>
        <w:jc w:val="left"/>
      </w:pPr>
      <w:rPr>
        <w:rFonts w:ascii="Arial" w:eastAsia="Arial" w:hAnsi="Arial" w:cs="Arial" w:hint="default"/>
        <w:b w:val="0"/>
        <w:bCs w:val="0"/>
        <w:i w:val="0"/>
        <w:iCs w:val="0"/>
        <w:w w:val="100"/>
        <w:sz w:val="16"/>
        <w:szCs w:val="16"/>
        <w:lang w:val="en-US" w:eastAsia="en-US" w:bidi="ar-SA"/>
      </w:rPr>
    </w:lvl>
    <w:lvl w:ilvl="1" w:tplc="D5CCACE0">
      <w:numFmt w:val="bullet"/>
      <w:lvlText w:val="•"/>
      <w:lvlJc w:val="left"/>
      <w:pPr>
        <w:ind w:left="1409" w:hanging="223"/>
      </w:pPr>
      <w:rPr>
        <w:rFonts w:hint="default"/>
        <w:lang w:val="en-US" w:eastAsia="en-US" w:bidi="ar-SA"/>
      </w:rPr>
    </w:lvl>
    <w:lvl w:ilvl="2" w:tplc="BBA8B89C">
      <w:numFmt w:val="bullet"/>
      <w:lvlText w:val="•"/>
      <w:lvlJc w:val="left"/>
      <w:pPr>
        <w:ind w:left="2479" w:hanging="223"/>
      </w:pPr>
      <w:rPr>
        <w:rFonts w:hint="default"/>
        <w:lang w:val="en-US" w:eastAsia="en-US" w:bidi="ar-SA"/>
      </w:rPr>
    </w:lvl>
    <w:lvl w:ilvl="3" w:tplc="ADCC0FA4">
      <w:numFmt w:val="bullet"/>
      <w:lvlText w:val="•"/>
      <w:lvlJc w:val="left"/>
      <w:pPr>
        <w:ind w:left="3549" w:hanging="223"/>
      </w:pPr>
      <w:rPr>
        <w:rFonts w:hint="default"/>
        <w:lang w:val="en-US" w:eastAsia="en-US" w:bidi="ar-SA"/>
      </w:rPr>
    </w:lvl>
    <w:lvl w:ilvl="4" w:tplc="781676BC">
      <w:numFmt w:val="bullet"/>
      <w:lvlText w:val="•"/>
      <w:lvlJc w:val="left"/>
      <w:pPr>
        <w:ind w:left="4619" w:hanging="223"/>
      </w:pPr>
      <w:rPr>
        <w:rFonts w:hint="default"/>
        <w:lang w:val="en-US" w:eastAsia="en-US" w:bidi="ar-SA"/>
      </w:rPr>
    </w:lvl>
    <w:lvl w:ilvl="5" w:tplc="91BED372">
      <w:numFmt w:val="bullet"/>
      <w:lvlText w:val="•"/>
      <w:lvlJc w:val="left"/>
      <w:pPr>
        <w:ind w:left="5689" w:hanging="223"/>
      </w:pPr>
      <w:rPr>
        <w:rFonts w:hint="default"/>
        <w:lang w:val="en-US" w:eastAsia="en-US" w:bidi="ar-SA"/>
      </w:rPr>
    </w:lvl>
    <w:lvl w:ilvl="6" w:tplc="6E704728">
      <w:numFmt w:val="bullet"/>
      <w:lvlText w:val="•"/>
      <w:lvlJc w:val="left"/>
      <w:pPr>
        <w:ind w:left="6759" w:hanging="223"/>
      </w:pPr>
      <w:rPr>
        <w:rFonts w:hint="default"/>
        <w:lang w:val="en-US" w:eastAsia="en-US" w:bidi="ar-SA"/>
      </w:rPr>
    </w:lvl>
    <w:lvl w:ilvl="7" w:tplc="27B24102">
      <w:numFmt w:val="bullet"/>
      <w:lvlText w:val="•"/>
      <w:lvlJc w:val="left"/>
      <w:pPr>
        <w:ind w:left="7829" w:hanging="223"/>
      </w:pPr>
      <w:rPr>
        <w:rFonts w:hint="default"/>
        <w:lang w:val="en-US" w:eastAsia="en-US" w:bidi="ar-SA"/>
      </w:rPr>
    </w:lvl>
    <w:lvl w:ilvl="8" w:tplc="5DAADC16">
      <w:numFmt w:val="bullet"/>
      <w:lvlText w:val="•"/>
      <w:lvlJc w:val="left"/>
      <w:pPr>
        <w:ind w:left="8899" w:hanging="223"/>
      </w:pPr>
      <w:rPr>
        <w:rFonts w:hint="default"/>
        <w:lang w:val="en-US" w:eastAsia="en-US" w:bidi="ar-SA"/>
      </w:rPr>
    </w:lvl>
  </w:abstractNum>
  <w:abstractNum w:abstractNumId="6" w15:restartNumberingAfterBreak="0">
    <w:nsid w:val="7C28676A"/>
    <w:multiLevelType w:val="hybridMultilevel"/>
    <w:tmpl w:val="4A9A7D0C"/>
    <w:lvl w:ilvl="0" w:tplc="BD0CE788">
      <w:numFmt w:val="bullet"/>
      <w:lvlText w:val="•"/>
      <w:lvlJc w:val="left"/>
      <w:pPr>
        <w:ind w:left="120" w:hanging="125"/>
      </w:pPr>
      <w:rPr>
        <w:rFonts w:ascii="Arial" w:eastAsia="Arial" w:hAnsi="Arial" w:cs="Arial" w:hint="default"/>
        <w:b w:val="0"/>
        <w:bCs w:val="0"/>
        <w:i w:val="0"/>
        <w:iCs w:val="0"/>
        <w:w w:val="142"/>
        <w:sz w:val="16"/>
        <w:szCs w:val="16"/>
        <w:lang w:val="en-US" w:eastAsia="en-US" w:bidi="ar-SA"/>
      </w:rPr>
    </w:lvl>
    <w:lvl w:ilvl="1" w:tplc="CACCAB5E">
      <w:numFmt w:val="bullet"/>
      <w:lvlText w:val="•"/>
      <w:lvlJc w:val="left"/>
      <w:pPr>
        <w:ind w:left="650" w:hanging="125"/>
      </w:pPr>
      <w:rPr>
        <w:rFonts w:hint="default"/>
        <w:lang w:val="en-US" w:eastAsia="en-US" w:bidi="ar-SA"/>
      </w:rPr>
    </w:lvl>
    <w:lvl w:ilvl="2" w:tplc="BD90C84C">
      <w:numFmt w:val="bullet"/>
      <w:lvlText w:val="•"/>
      <w:lvlJc w:val="left"/>
      <w:pPr>
        <w:ind w:left="1180" w:hanging="125"/>
      </w:pPr>
      <w:rPr>
        <w:rFonts w:hint="default"/>
        <w:lang w:val="en-US" w:eastAsia="en-US" w:bidi="ar-SA"/>
      </w:rPr>
    </w:lvl>
    <w:lvl w:ilvl="3" w:tplc="C7521152">
      <w:numFmt w:val="bullet"/>
      <w:lvlText w:val="•"/>
      <w:lvlJc w:val="left"/>
      <w:pPr>
        <w:ind w:left="1711" w:hanging="125"/>
      </w:pPr>
      <w:rPr>
        <w:rFonts w:hint="default"/>
        <w:lang w:val="en-US" w:eastAsia="en-US" w:bidi="ar-SA"/>
      </w:rPr>
    </w:lvl>
    <w:lvl w:ilvl="4" w:tplc="F45AAF96">
      <w:numFmt w:val="bullet"/>
      <w:lvlText w:val="•"/>
      <w:lvlJc w:val="left"/>
      <w:pPr>
        <w:ind w:left="2241" w:hanging="125"/>
      </w:pPr>
      <w:rPr>
        <w:rFonts w:hint="default"/>
        <w:lang w:val="en-US" w:eastAsia="en-US" w:bidi="ar-SA"/>
      </w:rPr>
    </w:lvl>
    <w:lvl w:ilvl="5" w:tplc="BB5E7366">
      <w:numFmt w:val="bullet"/>
      <w:lvlText w:val="•"/>
      <w:lvlJc w:val="left"/>
      <w:pPr>
        <w:ind w:left="2771" w:hanging="125"/>
      </w:pPr>
      <w:rPr>
        <w:rFonts w:hint="default"/>
        <w:lang w:val="en-US" w:eastAsia="en-US" w:bidi="ar-SA"/>
      </w:rPr>
    </w:lvl>
    <w:lvl w:ilvl="6" w:tplc="AEE89C04">
      <w:numFmt w:val="bullet"/>
      <w:lvlText w:val="•"/>
      <w:lvlJc w:val="left"/>
      <w:pPr>
        <w:ind w:left="3302" w:hanging="125"/>
      </w:pPr>
      <w:rPr>
        <w:rFonts w:hint="default"/>
        <w:lang w:val="en-US" w:eastAsia="en-US" w:bidi="ar-SA"/>
      </w:rPr>
    </w:lvl>
    <w:lvl w:ilvl="7" w:tplc="CBD2D862">
      <w:numFmt w:val="bullet"/>
      <w:lvlText w:val="•"/>
      <w:lvlJc w:val="left"/>
      <w:pPr>
        <w:ind w:left="3832" w:hanging="125"/>
      </w:pPr>
      <w:rPr>
        <w:rFonts w:hint="default"/>
        <w:lang w:val="en-US" w:eastAsia="en-US" w:bidi="ar-SA"/>
      </w:rPr>
    </w:lvl>
    <w:lvl w:ilvl="8" w:tplc="B08EE9D2">
      <w:numFmt w:val="bullet"/>
      <w:lvlText w:val="•"/>
      <w:lvlJc w:val="left"/>
      <w:pPr>
        <w:ind w:left="4362" w:hanging="125"/>
      </w:pPr>
      <w:rPr>
        <w:rFonts w:hint="default"/>
        <w:lang w:val="en-US" w:eastAsia="en-US" w:bidi="ar-SA"/>
      </w:rPr>
    </w:lvl>
  </w:abstractNum>
  <w:num w:numId="1" w16cid:durableId="447353697">
    <w:abstractNumId w:val="0"/>
  </w:num>
  <w:num w:numId="2" w16cid:durableId="1819496157">
    <w:abstractNumId w:val="1"/>
  </w:num>
  <w:num w:numId="3" w16cid:durableId="544874183">
    <w:abstractNumId w:val="3"/>
  </w:num>
  <w:num w:numId="4" w16cid:durableId="1701854422">
    <w:abstractNumId w:val="2"/>
  </w:num>
  <w:num w:numId="5" w16cid:durableId="1887642757">
    <w:abstractNumId w:val="6"/>
  </w:num>
  <w:num w:numId="6" w16cid:durableId="2083522826">
    <w:abstractNumId w:val="4"/>
  </w:num>
  <w:num w:numId="7" w16cid:durableId="1920291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D75B1"/>
    <w:rsid w:val="004D75B1"/>
    <w:rsid w:val="0063624A"/>
    <w:rsid w:val="00877E47"/>
    <w:rsid w:val="00B9780F"/>
    <w:rsid w:val="00FA452A"/>
    <w:rsid w:val="00FF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B42D0E5"/>
  <w15:docId w15:val="{DA75F73B-3AEF-41D6-A537-3365E29F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7"/>
      <w:ind w:left="120"/>
      <w:outlineLvl w:val="0"/>
    </w:pPr>
    <w:rPr>
      <w:b/>
      <w:bCs/>
      <w:sz w:val="24"/>
      <w:szCs w:val="24"/>
    </w:rPr>
  </w:style>
  <w:style w:type="paragraph" w:styleId="Heading2">
    <w:name w:val="heading 2"/>
    <w:basedOn w:val="Normal"/>
    <w:uiPriority w:val="9"/>
    <w:unhideWhenUsed/>
    <w:qFormat/>
    <w:pPr>
      <w:spacing w:before="87"/>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120"/>
    </w:pPr>
    <w:rPr>
      <w:sz w:val="16"/>
      <w:szCs w:val="16"/>
    </w:rPr>
  </w:style>
  <w:style w:type="paragraph" w:styleId="Title">
    <w:name w:val="Title"/>
    <w:basedOn w:val="Normal"/>
    <w:uiPriority w:val="10"/>
    <w:qFormat/>
    <w:pPr>
      <w:spacing w:before="103"/>
      <w:ind w:left="120"/>
    </w:pPr>
    <w:rPr>
      <w:rFonts w:ascii="Palatino Linotype" w:eastAsia="Palatino Linotype" w:hAnsi="Palatino Linotype" w:cs="Palatino Linotype"/>
      <w:sz w:val="32"/>
      <w:szCs w:val="32"/>
    </w:rPr>
  </w:style>
  <w:style w:type="paragraph" w:styleId="ListParagraph">
    <w:name w:val="List Paragraph"/>
    <w:basedOn w:val="Normal"/>
    <w:uiPriority w:val="1"/>
    <w:qFormat/>
    <w:pPr>
      <w:spacing w:before="59"/>
      <w:ind w:left="120" w:firstLine="160"/>
    </w:pPr>
  </w:style>
  <w:style w:type="paragraph" w:customStyle="1" w:styleId="TableParagraph">
    <w:name w:val="Table Paragraph"/>
    <w:basedOn w:val="Normal"/>
    <w:uiPriority w:val="1"/>
    <w:qFormat/>
    <w:pPr>
      <w:spacing w:before="164"/>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s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ftc.gov/idthe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am@uce.gov" TargetMode="External"/><Relationship Id="rId5" Type="http://schemas.openxmlformats.org/officeDocument/2006/relationships/footnotes" Target="footnotes.xml"/><Relationship Id="rId10" Type="http://schemas.openxmlformats.org/officeDocument/2006/relationships/hyperlink" Target="mailto:phishing@irs.gov" TargetMode="External"/><Relationship Id="rId4" Type="http://schemas.openxmlformats.org/officeDocument/2006/relationships/webSettings" Target="webSettings.xml"/><Relationship Id="rId9" Type="http://schemas.openxmlformats.org/officeDocument/2006/relationships/hyperlink" Target="http://www.irs.gov/busines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4027</Words>
  <Characters>22958</Characters>
  <Application>Microsoft Office Word</Application>
  <DocSecurity>0</DocSecurity>
  <Lines>191</Lines>
  <Paragraphs>53</Paragraphs>
  <ScaleCrop>false</ScaleCrop>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W-9 (Rev. January 2011)</dc:title>
  <dc:subject>Request for Taxpayer Identification Number and Certification</dc:subject>
  <dc:creator>SE:W:CAR:MP</dc:creator>
  <cp:keywords>Fillable</cp:keywords>
  <cp:lastModifiedBy>Mohammad Muhsen</cp:lastModifiedBy>
  <cp:revision>4</cp:revision>
  <dcterms:created xsi:type="dcterms:W3CDTF">2023-01-18T21:05:00Z</dcterms:created>
  <dcterms:modified xsi:type="dcterms:W3CDTF">2025-05-08T21:38:00Z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2007-10-22T00:00:00Z</vt:filetime>
  </property>
  <property fmtid="{D5CDD505-2E9C-101B-9397-08002B2CF9AE}" pid="3" name="Creator">
    <vt:lpwstr>Adobe LiveCycle Designer ES 8.2</vt:lpwstr>
  </property>
  <property fmtid="{D5CDD505-2E9C-101B-9397-08002B2CF9AE}" pid="4" name="LastSaved">
    <vt:filetime>2023-01-18T00:00:00Z</vt:filetime>
  </property>
  <property fmtid="{D5CDD505-2E9C-101B-9397-08002B2CF9AE}" pid="5" name="Producer">
    <vt:lpwstr>Adobe LiveCycle Designer ES 8.2</vt:lpwstr>
  </property>
  <property fmtid="{D5CDD505-2E9C-101B-9397-08002B2CF9AE}" pid="6" name="SPDF">
    <vt:lpwstr>1112</vt:lpwstr>
  </property>
</Properties>
</file>